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jc w:val="center"/>
        <w:rPr>
          <w:rFonts w:hint="default" w:ascii="游ゴシック" w:hAnsi="游ゴシック" w:eastAsia="游ゴシック"/>
          <w:b w:val="1"/>
          <w:sz w:val="32"/>
        </w:rPr>
      </w:pPr>
      <w:r>
        <w:rPr>
          <w:rFonts w:hint="eastAsia" w:ascii="游ゴシック" w:hAnsi="游ゴシック" w:eastAsia="游ゴシック"/>
          <w:b w:val="1"/>
          <w:sz w:val="32"/>
        </w:rPr>
        <w:t>下田市職員採用試験申込書【令和９年度４月採用】</w:t>
      </w:r>
    </w:p>
    <w:tbl>
      <w:tblPr>
        <w:tblStyle w:val="21"/>
        <w:tblW w:w="9978" w:type="dxa"/>
        <w:tblInd w:w="0" w:type="dxa"/>
        <w:tblLayout w:type="fixed"/>
        <w:tblLook w:firstRow="1" w:lastRow="0" w:firstColumn="1" w:lastColumn="0" w:noHBand="0" w:noVBand="1" w:val="04A0"/>
      </w:tblPr>
      <w:tblGrid>
        <w:gridCol w:w="1105"/>
        <w:gridCol w:w="1523"/>
        <w:gridCol w:w="1155"/>
        <w:gridCol w:w="1206"/>
        <w:gridCol w:w="951"/>
        <w:gridCol w:w="1850"/>
        <w:gridCol w:w="2188"/>
      </w:tblGrid>
      <w:tr>
        <w:trPr>
          <w:trHeight w:val="350" w:hRule="atLeast"/>
        </w:trPr>
        <w:tc>
          <w:tcPr>
            <w:tcW w:w="2628" w:type="dxa"/>
            <w:gridSpan w:val="2"/>
            <w:vMerge w:val="restart"/>
            <w:vAlign w:val="top"/>
          </w:tcPr>
          <w:p>
            <w:pPr>
              <w:pStyle w:val="0"/>
              <w:rPr>
                <w:rFonts w:hint="default" w:ascii="游ゴシック" w:hAnsi="游ゴシック" w:eastAsia="游ゴシック"/>
                <w:b w:val="1"/>
                <w:color w:val="auto"/>
              </w:rPr>
            </w:pPr>
            <w:r>
              <w:rPr>
                <w:rFonts w:hint="eastAsia" w:ascii="游ゴシック" w:hAnsi="游ゴシック" w:eastAsia="游ゴシック"/>
                <w:b w:val="1"/>
                <w:color w:val="auto"/>
              </w:rPr>
              <w:t>試験区分</w:t>
            </w:r>
            <w:r>
              <w:rPr>
                <w:rFonts w:hint="eastAsia" w:ascii="游ゴシック" w:hAnsi="游ゴシック" w:eastAsia="游ゴシック"/>
                <w:b w:val="1"/>
                <w:color w:val="auto"/>
                <w:sz w:val="18"/>
              </w:rPr>
              <w:t>（希望箇所に○）</w:t>
            </w:r>
          </w:p>
          <w:p>
            <w:pPr>
              <w:pStyle w:val="0"/>
              <w:tabs>
                <w:tab w:val="left" w:leader="none" w:pos="2253"/>
              </w:tabs>
              <w:spacing w:line="0" w:lineRule="atLeast"/>
              <w:ind w:firstLineChars="0"/>
              <w:jc w:val="both"/>
              <w:rPr>
                <w:rFonts w:hint="default" w:ascii="游ゴシック" w:hAnsi="游ゴシック" w:eastAsia="游ゴシック"/>
                <w:color w:val="auto"/>
                <w:sz w:val="14"/>
              </w:rPr>
            </w:pPr>
            <w:r>
              <w:rPr>
                <w:rFonts w:hint="eastAsia" w:ascii="游ゴシック" w:hAnsi="游ゴシック" w:eastAsia="游ゴシック"/>
                <w:color w:val="auto"/>
                <w:sz w:val="14"/>
              </w:rPr>
              <w:t>A</w:t>
            </w:r>
            <w:r>
              <w:rPr>
                <w:rFonts w:hint="eastAsia" w:ascii="游ゴシック" w:hAnsi="游ゴシック" w:eastAsia="游ゴシック"/>
                <w:color w:val="auto"/>
                <w:sz w:val="14"/>
              </w:rPr>
              <w:t>：一般事務職①</w:t>
            </w:r>
            <w:r>
              <w:rPr>
                <w:rFonts w:hint="eastAsia" w:ascii="游ゴシック" w:hAnsi="游ゴシック" w:eastAsia="游ゴシック"/>
                <w:color w:val="auto"/>
                <w:sz w:val="14"/>
              </w:rPr>
              <w:t>(</w:t>
            </w:r>
            <w:r>
              <w:rPr>
                <w:rFonts w:hint="eastAsia" w:ascii="游ゴシック" w:hAnsi="游ゴシック" w:eastAsia="游ゴシック"/>
                <w:color w:val="auto"/>
                <w:sz w:val="14"/>
              </w:rPr>
              <w:t>大卒・短大卒</w:t>
            </w:r>
            <w:r>
              <w:rPr>
                <w:rFonts w:hint="eastAsia" w:ascii="游ゴシック" w:hAnsi="游ゴシック" w:eastAsia="游ゴシック"/>
                <w:color w:val="auto"/>
                <w:sz w:val="14"/>
              </w:rPr>
              <w:t>)</w:t>
            </w:r>
          </w:p>
          <w:p>
            <w:pPr>
              <w:pStyle w:val="0"/>
              <w:tabs>
                <w:tab w:val="left" w:leader="none" w:pos="2253"/>
              </w:tabs>
              <w:spacing w:line="0" w:lineRule="atLeast"/>
              <w:jc w:val="both"/>
              <w:rPr>
                <w:rFonts w:hint="default" w:ascii="游ゴシック" w:hAnsi="游ゴシック" w:eastAsia="游ゴシック"/>
                <w:color w:val="auto"/>
                <w:sz w:val="14"/>
              </w:rPr>
            </w:pPr>
            <w:r>
              <w:rPr>
                <w:rFonts w:hint="eastAsia" w:ascii="游ゴシック" w:hAnsi="游ゴシック" w:eastAsia="游ゴシック"/>
                <w:color w:val="auto"/>
                <w:sz w:val="14"/>
              </w:rPr>
              <w:t>G</w:t>
            </w:r>
            <w:r>
              <w:rPr>
                <w:rFonts w:hint="eastAsia" w:ascii="游ゴシック" w:hAnsi="游ゴシック" w:eastAsia="游ゴシック"/>
                <w:color w:val="auto"/>
                <w:sz w:val="14"/>
              </w:rPr>
              <w:t>：一般事務職②（情報処理・資格）</w:t>
            </w:r>
          </w:p>
          <w:p>
            <w:pPr>
              <w:pStyle w:val="0"/>
              <w:tabs>
                <w:tab w:val="left" w:leader="none" w:pos="2253"/>
              </w:tabs>
              <w:spacing w:line="0" w:lineRule="atLeast"/>
              <w:jc w:val="both"/>
              <w:rPr>
                <w:rFonts w:hint="default" w:ascii="游ゴシック" w:hAnsi="游ゴシック" w:eastAsia="游ゴシック"/>
                <w:color w:val="auto"/>
                <w:sz w:val="14"/>
              </w:rPr>
            </w:pPr>
            <w:r>
              <w:rPr>
                <w:rFonts w:hint="eastAsia" w:ascii="游ゴシック" w:hAnsi="游ゴシック" w:eastAsia="游ゴシック"/>
                <w:color w:val="auto"/>
                <w:sz w:val="14"/>
              </w:rPr>
              <w:t>H</w:t>
            </w:r>
            <w:r>
              <w:rPr>
                <w:rFonts w:hint="eastAsia" w:ascii="游ゴシック" w:hAnsi="游ゴシック" w:eastAsia="游ゴシック"/>
                <w:color w:val="auto"/>
                <w:sz w:val="14"/>
              </w:rPr>
              <w:t>：一般事務職③（情報処理・経験者）</w:t>
            </w:r>
          </w:p>
          <w:p>
            <w:pPr>
              <w:pStyle w:val="0"/>
              <w:tabs>
                <w:tab w:val="left" w:leader="none" w:pos="2253"/>
              </w:tabs>
              <w:wordWrap w:val="0"/>
              <w:spacing w:line="0" w:lineRule="atLeast"/>
              <w:ind w:left="0" w:leftChars="0" w:firstLine="0" w:firstLineChars="0"/>
              <w:jc w:val="both"/>
              <w:rPr>
                <w:rFonts w:hint="default" w:ascii="游ゴシック" w:hAnsi="游ゴシック" w:eastAsia="游ゴシック"/>
                <w:color w:val="auto"/>
                <w:sz w:val="14"/>
              </w:rPr>
            </w:pPr>
            <w:r>
              <w:rPr>
                <w:rFonts w:hint="eastAsia" w:ascii="游ゴシック" w:hAnsi="游ゴシック" w:eastAsia="游ゴシック"/>
                <w:color w:val="auto"/>
                <w:sz w:val="14"/>
              </w:rPr>
              <w:t>I</w:t>
            </w:r>
            <w:r>
              <w:rPr>
                <w:rFonts w:hint="eastAsia" w:ascii="游ゴシック" w:hAnsi="游ゴシック" w:eastAsia="游ゴシック"/>
                <w:color w:val="auto"/>
                <w:sz w:val="14"/>
              </w:rPr>
              <w:t>：技術職①（土木・建築・都市計画）</w:t>
            </w:r>
          </w:p>
          <w:p>
            <w:pPr>
              <w:pStyle w:val="0"/>
              <w:spacing w:line="0" w:lineRule="atLeast"/>
              <w:jc w:val="both"/>
              <w:rPr>
                <w:rFonts w:hint="default" w:ascii="游ゴシック" w:hAnsi="游ゴシック" w:eastAsia="游ゴシック"/>
                <w:color w:val="auto"/>
                <w:sz w:val="14"/>
              </w:rPr>
            </w:pPr>
            <w:r>
              <w:rPr>
                <w:rFonts w:hint="eastAsia" w:ascii="游ゴシック" w:hAnsi="游ゴシック" w:eastAsia="游ゴシック"/>
                <w:color w:val="auto"/>
                <w:sz w:val="14"/>
              </w:rPr>
              <w:t>E</w:t>
            </w:r>
            <w:r>
              <w:rPr>
                <w:rFonts w:hint="eastAsia" w:ascii="游ゴシック" w:hAnsi="游ゴシック" w:eastAsia="游ゴシック"/>
                <w:color w:val="auto"/>
                <w:sz w:val="14"/>
              </w:rPr>
              <w:t>：技術職②（水道）</w:t>
            </w:r>
          </w:p>
          <w:p>
            <w:pPr>
              <w:pStyle w:val="0"/>
              <w:spacing w:line="0" w:lineRule="atLeast"/>
              <w:jc w:val="both"/>
              <w:rPr>
                <w:rFonts w:hint="default" w:ascii="游ゴシック" w:hAnsi="游ゴシック" w:eastAsia="游ゴシック"/>
                <w:color w:val="auto"/>
                <w:sz w:val="16"/>
              </w:rPr>
            </w:pPr>
            <w:r>
              <w:rPr>
                <w:rFonts w:hint="eastAsia" w:ascii="游ゴシック" w:hAnsi="游ゴシック" w:eastAsia="游ゴシック"/>
                <w:color w:val="auto"/>
                <w:sz w:val="14"/>
              </w:rPr>
              <w:t>F</w:t>
            </w:r>
            <w:r>
              <w:rPr>
                <w:rFonts w:hint="eastAsia" w:ascii="游ゴシック" w:hAnsi="游ゴシック" w:eastAsia="游ゴシック"/>
                <w:color w:val="auto"/>
                <w:sz w:val="14"/>
              </w:rPr>
              <w:t>：保健師</w:t>
            </w:r>
          </w:p>
          <w:p>
            <w:pPr>
              <w:pStyle w:val="0"/>
              <w:spacing w:line="0" w:lineRule="atLeast"/>
              <w:ind w:leftChars="0" w:firstLine="0" w:firstLineChars="0"/>
              <w:jc w:val="both"/>
              <w:rPr>
                <w:rFonts w:hint="default" w:ascii="游ゴシック" w:hAnsi="游ゴシック" w:eastAsia="游ゴシック"/>
                <w:color w:val="auto"/>
                <w:sz w:val="16"/>
              </w:rPr>
            </w:pPr>
            <w:r>
              <w:rPr>
                <w:rFonts w:hint="eastAsia" w:ascii="游ゴシック" w:hAnsi="游ゴシック" w:eastAsia="游ゴシック"/>
                <w:color w:val="auto"/>
                <w:sz w:val="14"/>
              </w:rPr>
              <w:t>J</w:t>
            </w:r>
            <w:r>
              <w:rPr>
                <w:rFonts w:hint="eastAsia" w:ascii="游ゴシック" w:hAnsi="游ゴシック" w:eastAsia="游ゴシック"/>
                <w:color w:val="auto"/>
                <w:sz w:val="14"/>
              </w:rPr>
              <w:t>：保育教諭</w:t>
            </w:r>
          </w:p>
        </w:tc>
        <w:tc>
          <w:tcPr>
            <w:tcW w:w="1155" w:type="dxa"/>
            <w:tcBorders>
              <w:top w:val="none" w:color="auto" w:sz="0" w:space="0"/>
              <w:left w:val="none" w:color="auto" w:sz="0" w:space="0"/>
              <w:bottom w:val="dashSmallGap" w:color="auto" w:sz="4" w:space="0"/>
              <w:right w:val="none" w:color="auto" w:sz="0" w:space="0"/>
              <w:tl2br w:val="none" w:color="auto" w:sz="0" w:space="0"/>
              <w:tr2bl w:val="none" w:color="auto" w:sz="0" w:space="0"/>
            </w:tcBorders>
            <w:vAlign w:val="center"/>
          </w:tcPr>
          <w:p>
            <w:pPr>
              <w:pStyle w:val="0"/>
              <w:jc w:val="center"/>
              <w:rPr>
                <w:rFonts w:hint="default" w:ascii="游ゴシック" w:hAnsi="游ゴシック" w:eastAsia="游ゴシック"/>
              </w:rPr>
            </w:pPr>
            <w:r>
              <w:rPr>
                <w:rFonts w:hint="eastAsia" w:ascii="游ゴシック" w:hAnsi="游ゴシック" w:eastAsia="游ゴシック"/>
              </w:rPr>
              <w:t>フリガナ</w:t>
            </w:r>
            <w:bookmarkStart w:id="0" w:name="_GoBack"/>
            <w:bookmarkEnd w:id="0"/>
          </w:p>
        </w:tc>
        <w:tc>
          <w:tcPr>
            <w:tcW w:w="4007" w:type="dxa"/>
            <w:gridSpan w:val="3"/>
            <w:tcBorders>
              <w:top w:val="none" w:color="auto" w:sz="0" w:space="0"/>
              <w:left w:val="none" w:color="auto" w:sz="0" w:space="0"/>
              <w:bottom w:val="dashSmallGap" w:color="auto" w:sz="4" w:space="0"/>
              <w:right w:val="none" w:color="auto" w:sz="0" w:space="0"/>
              <w:tl2br w:val="none" w:color="auto" w:sz="0" w:space="0"/>
              <w:tr2bl w:val="none" w:color="auto" w:sz="0" w:space="0"/>
            </w:tcBorders>
            <w:vAlign w:val="top"/>
          </w:tcPr>
          <w:p>
            <w:pPr>
              <w:pStyle w:val="0"/>
              <w:rPr>
                <w:rFonts w:hint="default" w:ascii="游ゴシック" w:hAnsi="游ゴシック" w:eastAsia="游ゴシック"/>
              </w:rPr>
            </w:pPr>
          </w:p>
        </w:tc>
        <w:tc>
          <w:tcPr>
            <w:tcW w:w="2188" w:type="dxa"/>
            <w:vAlign w:val="top"/>
          </w:tcPr>
          <w:p>
            <w:pPr>
              <w:pStyle w:val="0"/>
              <w:rPr>
                <w:rFonts w:hint="default" w:ascii="游ゴシック" w:hAnsi="游ゴシック" w:eastAsia="游ゴシック"/>
              </w:rPr>
            </w:pPr>
            <w:r>
              <w:rPr>
                <w:rFonts w:hint="eastAsia" w:ascii="游ゴシック" w:hAnsi="游ゴシック" w:eastAsia="游ゴシック"/>
              </w:rPr>
              <w:t>※受付年月日</w:t>
            </w:r>
          </w:p>
        </w:tc>
      </w:tr>
      <w:tr>
        <w:trPr>
          <w:trHeight w:val="1040" w:hRule="atLeast"/>
        </w:trPr>
        <w:tc>
          <w:tcPr>
            <w:tcW w:w="2628" w:type="dxa"/>
            <w:gridSpan w:val="2"/>
            <w:vMerge w:val="continue"/>
            <w:vAlign w:val="top"/>
          </w:tcPr>
          <w:p>
            <w:pPr>
              <w:pStyle w:val="0"/>
              <w:rPr>
                <w:rFonts w:hint="default" w:ascii="游ゴシック" w:hAnsi="游ゴシック" w:eastAsia="游ゴシック"/>
              </w:rPr>
            </w:pPr>
          </w:p>
        </w:tc>
        <w:tc>
          <w:tcPr>
            <w:tcW w:w="1155" w:type="dxa"/>
            <w:tcBorders>
              <w:top w:val="dashSmallGap"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default" w:ascii="游ゴシック" w:hAnsi="游ゴシック" w:eastAsia="游ゴシック"/>
              </w:rPr>
            </w:pPr>
            <w:r>
              <w:rPr>
                <w:rFonts w:hint="eastAsia" w:ascii="游ゴシック" w:hAnsi="游ゴシック" w:eastAsia="游ゴシック"/>
              </w:rPr>
              <w:t>氏名</w:t>
            </w:r>
          </w:p>
        </w:tc>
        <w:tc>
          <w:tcPr>
            <w:tcW w:w="4007" w:type="dxa"/>
            <w:gridSpan w:val="3"/>
            <w:tcBorders>
              <w:top w:val="dashSmallGap"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default" w:ascii="游ゴシック" w:hAnsi="游ゴシック" w:eastAsia="游ゴシック"/>
              </w:rPr>
            </w:pPr>
          </w:p>
        </w:tc>
        <w:tc>
          <w:tcPr>
            <w:tcW w:w="2188" w:type="dxa"/>
            <w:vMerge w:val="restart"/>
            <w:vAlign w:val="top"/>
          </w:tcPr>
          <w:p>
            <w:pPr>
              <w:pStyle w:val="0"/>
              <w:rPr>
                <w:rFonts w:hint="default" w:ascii="游ゴシック" w:hAnsi="游ゴシック" w:eastAsia="游ゴシック"/>
              </w:rPr>
            </w:pPr>
          </w:p>
        </w:tc>
      </w:tr>
      <w:tr>
        <w:trPr>
          <w:trHeight w:val="185" w:hRule="atLeast"/>
        </w:trPr>
        <w:tc>
          <w:tcPr>
            <w:tcW w:w="2628" w:type="dxa"/>
            <w:gridSpan w:val="2"/>
            <w:vMerge w:val="continue"/>
            <w:vAlign w:val="top"/>
          </w:tcPr>
          <w:p>
            <w:pPr>
              <w:pStyle w:val="0"/>
              <w:rPr>
                <w:rFonts w:hint="default" w:ascii="游ゴシック" w:hAnsi="游ゴシック" w:eastAsia="游ゴシック"/>
              </w:rPr>
            </w:pPr>
          </w:p>
        </w:tc>
        <w:tc>
          <w:tcPr>
            <w:tcW w:w="1155" w:type="dxa"/>
            <w:vMerge w:val="restart"/>
            <w:vAlign w:val="center"/>
          </w:tcPr>
          <w:p>
            <w:pPr>
              <w:pStyle w:val="0"/>
              <w:jc w:val="center"/>
              <w:rPr>
                <w:rFonts w:hint="default" w:ascii="游ゴシック" w:hAnsi="游ゴシック" w:eastAsia="游ゴシック"/>
              </w:rPr>
            </w:pPr>
            <w:r>
              <w:rPr>
                <w:rFonts w:hint="eastAsia" w:ascii="游ゴシック" w:hAnsi="游ゴシック" w:eastAsia="游ゴシック"/>
              </w:rPr>
              <w:t>生年月日</w:t>
            </w:r>
          </w:p>
        </w:tc>
        <w:tc>
          <w:tcPr>
            <w:tcW w:w="4007" w:type="dxa"/>
            <w:gridSpan w:val="3"/>
            <w:vMerge w:val="restart"/>
            <w:vAlign w:val="center"/>
          </w:tcPr>
          <w:p>
            <w:pPr>
              <w:pStyle w:val="0"/>
              <w:jc w:val="center"/>
              <w:rPr>
                <w:rFonts w:hint="default" w:ascii="游ゴシック" w:hAnsi="游ゴシック" w:eastAsia="游ゴシック"/>
              </w:rPr>
            </w:pPr>
            <w:r>
              <w:rPr>
                <w:rFonts w:hint="eastAsia" w:ascii="游ゴシック" w:hAnsi="游ゴシック" w:eastAsia="游ゴシック"/>
              </w:rPr>
              <w:t>昭和・平成　　　年　　　月　　　日</w:t>
            </w:r>
          </w:p>
          <w:p>
            <w:pPr>
              <w:pStyle w:val="0"/>
              <w:jc w:val="center"/>
              <w:rPr>
                <w:rFonts w:hint="default" w:ascii="游ゴシック" w:hAnsi="游ゴシック" w:eastAsia="游ゴシック"/>
              </w:rPr>
            </w:pPr>
            <w:r>
              <w:rPr>
                <w:rFonts w:hint="eastAsia" w:ascii="游ゴシック" w:hAnsi="游ゴシック" w:eastAsia="游ゴシック"/>
              </w:rPr>
              <w:t>令和９年４月１日現在（　　　歳）</w:t>
            </w:r>
          </w:p>
        </w:tc>
        <w:tc>
          <w:tcPr>
            <w:tcW w:w="2188" w:type="dxa"/>
            <w:vMerge w:val="continue"/>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rPr>
                <w:rFonts w:hint="default" w:ascii="游ゴシック" w:hAnsi="游ゴシック" w:eastAsia="游ゴシック"/>
              </w:rPr>
            </w:pPr>
          </w:p>
        </w:tc>
      </w:tr>
      <w:tr>
        <w:trPr>
          <w:trHeight w:val="350" w:hRule="atLeast"/>
        </w:trPr>
        <w:tc>
          <w:tcPr>
            <w:tcW w:w="2628" w:type="dxa"/>
            <w:gridSpan w:val="2"/>
            <w:vMerge w:val="continue"/>
            <w:vAlign w:val="top"/>
          </w:tcPr>
          <w:p>
            <w:pPr>
              <w:pStyle w:val="0"/>
              <w:rPr>
                <w:rFonts w:hint="default" w:ascii="游ゴシック" w:hAnsi="游ゴシック" w:eastAsia="游ゴシック"/>
              </w:rPr>
            </w:pPr>
          </w:p>
        </w:tc>
        <w:tc>
          <w:tcPr>
            <w:tcW w:w="1155" w:type="dxa"/>
            <w:vMerge w:val="continue"/>
            <w:vAlign w:val="center"/>
          </w:tcPr>
          <w:p>
            <w:pPr>
              <w:pStyle w:val="0"/>
              <w:jc w:val="center"/>
              <w:rPr>
                <w:rFonts w:hint="default" w:ascii="游ゴシック" w:hAnsi="游ゴシック" w:eastAsia="游ゴシック"/>
              </w:rPr>
            </w:pPr>
          </w:p>
        </w:tc>
        <w:tc>
          <w:tcPr>
            <w:tcW w:w="4007" w:type="dxa"/>
            <w:gridSpan w:val="3"/>
            <w:vMerge w:val="continue"/>
            <w:vAlign w:val="center"/>
          </w:tcPr>
          <w:p>
            <w:pPr>
              <w:pStyle w:val="0"/>
              <w:jc w:val="center"/>
              <w:rPr>
                <w:rFonts w:hint="default" w:ascii="游ゴシック" w:hAnsi="游ゴシック" w:eastAsia="游ゴシック"/>
              </w:rPr>
            </w:pPr>
          </w:p>
        </w:tc>
        <w:tc>
          <w:tcPr>
            <w:tcW w:w="2188" w:type="dxa"/>
            <w:tcBorders>
              <w:top w:val="none" w:color="auto" w:sz="0" w:space="0"/>
              <w:left w:val="none" w:color="auto" w:sz="0" w:space="0"/>
              <w:bottom w:val="dashSmallGap" w:color="auto" w:sz="4" w:space="0"/>
              <w:right w:val="none" w:color="auto" w:sz="0" w:space="0"/>
              <w:tl2br w:val="none" w:color="auto" w:sz="0" w:space="0"/>
              <w:tr2bl w:val="none" w:color="auto" w:sz="0" w:space="0"/>
            </w:tcBorders>
            <w:vAlign w:val="top"/>
          </w:tcPr>
          <w:p>
            <w:pPr>
              <w:pStyle w:val="0"/>
              <w:rPr>
                <w:rFonts w:hint="default" w:ascii="游ゴシック" w:hAnsi="游ゴシック" w:eastAsia="游ゴシック"/>
                <w:sz w:val="16"/>
              </w:rPr>
            </w:pPr>
            <w:r>
              <w:rPr>
                <w:rFonts w:hint="eastAsia" w:ascii="游ゴシック" w:hAnsi="游ゴシック" w:eastAsia="游ゴシック"/>
                <w:sz w:val="16"/>
              </w:rPr>
              <w:t>※受験番号</w:t>
            </w:r>
          </w:p>
        </w:tc>
      </w:tr>
      <w:tr>
        <w:trPr>
          <w:trHeight w:val="435" w:hRule="atLeast"/>
        </w:trPr>
        <w:tc>
          <w:tcPr>
            <w:tcW w:w="2628" w:type="dxa"/>
            <w:gridSpan w:val="2"/>
            <w:vMerge w:val="continue"/>
            <w:vAlign w:val="top"/>
          </w:tcPr>
          <w:p>
            <w:pPr>
              <w:pStyle w:val="0"/>
              <w:rPr>
                <w:rFonts w:hint="default" w:ascii="游ゴシック" w:hAnsi="游ゴシック" w:eastAsia="游ゴシック"/>
              </w:rPr>
            </w:pPr>
          </w:p>
        </w:tc>
        <w:tc>
          <w:tcPr>
            <w:tcW w:w="1155" w:type="dxa"/>
            <w:vMerge w:val="continue"/>
            <w:vAlign w:val="center"/>
          </w:tcPr>
          <w:p>
            <w:pPr>
              <w:pStyle w:val="0"/>
              <w:jc w:val="center"/>
              <w:rPr>
                <w:rFonts w:hint="default" w:ascii="游ゴシック" w:hAnsi="游ゴシック" w:eastAsia="游ゴシック"/>
              </w:rPr>
            </w:pPr>
          </w:p>
        </w:tc>
        <w:tc>
          <w:tcPr>
            <w:tcW w:w="4007" w:type="dxa"/>
            <w:gridSpan w:val="3"/>
            <w:vMerge w:val="continue"/>
            <w:vAlign w:val="center"/>
          </w:tcPr>
          <w:p>
            <w:pPr>
              <w:pStyle w:val="0"/>
              <w:jc w:val="center"/>
              <w:rPr>
                <w:rFonts w:hint="default" w:ascii="游ゴシック" w:hAnsi="游ゴシック" w:eastAsia="游ゴシック"/>
              </w:rPr>
            </w:pPr>
          </w:p>
        </w:tc>
        <w:tc>
          <w:tcPr>
            <w:tcW w:w="2188" w:type="dxa"/>
            <w:tcBorders>
              <w:top w:val="dashSmallGap"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jc w:val="both"/>
              <w:rPr>
                <w:rFonts w:hint="default" w:ascii="游ゴシック" w:hAnsi="游ゴシック" w:eastAsia="游ゴシック"/>
              </w:rPr>
            </w:pPr>
            <w:r>
              <w:rPr>
                <w:rFonts w:hint="eastAsia" w:ascii="游ゴシック" w:hAnsi="游ゴシック" w:eastAsia="游ゴシック"/>
              </w:rPr>
              <w:t>　　　－</w:t>
            </w:r>
          </w:p>
        </w:tc>
      </w:tr>
      <w:tr>
        <w:trPr>
          <w:trHeight w:val="762" w:hRule="atLeast"/>
        </w:trPr>
        <w:tc>
          <w:tcPr>
            <w:tcW w:w="9978" w:type="dxa"/>
            <w:gridSpan w:val="7"/>
            <w:vAlign w:val="top"/>
          </w:tcPr>
          <w:p>
            <w:pPr>
              <w:pStyle w:val="0"/>
              <w:rPr>
                <w:rFonts w:hint="default" w:ascii="游ゴシック" w:hAnsi="游ゴシック" w:eastAsia="游ゴシック"/>
              </w:rPr>
            </w:pPr>
            <w:r>
              <w:rPr>
                <w:rFonts w:hint="eastAsia" w:ascii="游ゴシック" w:hAnsi="游ゴシック" w:eastAsia="游ゴシック"/>
              </w:rPr>
              <w:t>現住所</w:t>
            </w:r>
          </w:p>
          <w:p>
            <w:pPr>
              <w:pStyle w:val="0"/>
              <w:rPr>
                <w:rFonts w:hint="default" w:ascii="游ゴシック" w:hAnsi="游ゴシック" w:eastAsia="游ゴシック"/>
              </w:rPr>
            </w:pPr>
            <w:r>
              <w:rPr>
                <w:rFonts w:hint="eastAsia" w:ascii="游ゴシック" w:hAnsi="游ゴシック" w:eastAsia="游ゴシック"/>
              </w:rPr>
              <w:t>〒　　　－</w:t>
            </w:r>
          </w:p>
        </w:tc>
      </w:tr>
      <w:tr>
        <w:trPr>
          <w:trHeight w:val="890" w:hRule="atLeast"/>
        </w:trPr>
        <w:tc>
          <w:tcPr>
            <w:tcW w:w="9978" w:type="dxa"/>
            <w:gridSpan w:val="7"/>
            <w:vAlign w:val="top"/>
          </w:tcPr>
          <w:p>
            <w:pPr>
              <w:pStyle w:val="0"/>
              <w:rPr>
                <w:rFonts w:hint="default" w:ascii="游ゴシック" w:hAnsi="游ゴシック" w:eastAsia="游ゴシック"/>
              </w:rPr>
            </w:pPr>
            <w:r>
              <w:rPr>
                <w:rFonts w:hint="eastAsia" w:ascii="游ゴシック" w:hAnsi="游ゴシック" w:eastAsia="游ゴシック"/>
              </w:rPr>
              <w:t>書類送付先（現住所に送付を希望しない場合のみ記入してください。）</w:t>
            </w:r>
          </w:p>
          <w:p>
            <w:pPr>
              <w:pStyle w:val="0"/>
              <w:rPr>
                <w:rFonts w:hint="default" w:ascii="游ゴシック" w:hAnsi="游ゴシック" w:eastAsia="游ゴシック"/>
              </w:rPr>
            </w:pPr>
            <w:r>
              <w:rPr>
                <w:rFonts w:hint="eastAsia" w:ascii="游ゴシック" w:hAnsi="游ゴシック" w:eastAsia="游ゴシック"/>
              </w:rPr>
              <w:t>〒　　　－</w:t>
            </w:r>
          </w:p>
        </w:tc>
      </w:tr>
      <w:tr>
        <w:trPr>
          <w:trHeight w:val="350" w:hRule="atLeast"/>
        </w:trPr>
        <w:tc>
          <w:tcPr>
            <w:tcW w:w="1105" w:type="dxa"/>
            <w:vAlign w:val="top"/>
          </w:tcPr>
          <w:p>
            <w:pPr>
              <w:pStyle w:val="0"/>
              <w:jc w:val="center"/>
              <w:rPr>
                <w:rFonts w:hint="default" w:ascii="游ゴシック" w:hAnsi="游ゴシック" w:eastAsia="游ゴシック"/>
              </w:rPr>
            </w:pPr>
            <w:r>
              <w:rPr>
                <w:rFonts w:hint="eastAsia" w:ascii="游ゴシック" w:hAnsi="游ゴシック" w:eastAsia="游ゴシック"/>
              </w:rPr>
              <w:t>携帯電話</w:t>
            </w:r>
          </w:p>
        </w:tc>
        <w:tc>
          <w:tcPr>
            <w:tcW w:w="3884" w:type="dxa"/>
            <w:gridSpan w:val="3"/>
            <w:vAlign w:val="top"/>
          </w:tcPr>
          <w:p>
            <w:pPr>
              <w:pStyle w:val="0"/>
              <w:rPr>
                <w:rFonts w:hint="default" w:ascii="游ゴシック" w:hAnsi="游ゴシック" w:eastAsia="游ゴシック"/>
              </w:rPr>
            </w:pPr>
          </w:p>
        </w:tc>
        <w:tc>
          <w:tcPr>
            <w:tcW w:w="951" w:type="dxa"/>
            <w:vAlign w:val="top"/>
          </w:tcPr>
          <w:p>
            <w:pPr>
              <w:pStyle w:val="0"/>
              <w:jc w:val="center"/>
              <w:rPr>
                <w:rFonts w:hint="default" w:ascii="游ゴシック" w:hAnsi="游ゴシック" w:eastAsia="游ゴシック"/>
              </w:rPr>
            </w:pPr>
            <w:r>
              <w:rPr>
                <w:rFonts w:hint="eastAsia" w:ascii="游ゴシック" w:hAnsi="游ゴシック" w:eastAsia="游ゴシック"/>
              </w:rPr>
              <w:t>電話</w:t>
            </w:r>
          </w:p>
        </w:tc>
        <w:tc>
          <w:tcPr>
            <w:tcW w:w="4038" w:type="dxa"/>
            <w:gridSpan w:val="2"/>
            <w:vAlign w:val="top"/>
          </w:tcPr>
          <w:p>
            <w:pPr>
              <w:pStyle w:val="0"/>
              <w:rPr>
                <w:rFonts w:hint="default" w:ascii="游ゴシック" w:hAnsi="游ゴシック" w:eastAsia="游ゴシック"/>
              </w:rPr>
            </w:pPr>
          </w:p>
        </w:tc>
      </w:tr>
      <w:tr>
        <w:trPr>
          <w:trHeight w:val="350" w:hRule="atLeast"/>
        </w:trPr>
        <w:tc>
          <w:tcPr>
            <w:tcW w:w="1105" w:type="dxa"/>
            <w:vAlign w:val="top"/>
          </w:tcPr>
          <w:p>
            <w:pPr>
              <w:pStyle w:val="0"/>
              <w:jc w:val="center"/>
              <w:rPr>
                <w:rFonts w:hint="default" w:ascii="游ゴシック" w:hAnsi="游ゴシック" w:eastAsia="游ゴシック"/>
              </w:rPr>
            </w:pPr>
            <w:r>
              <w:rPr>
                <w:rFonts w:hint="eastAsia" w:ascii="游ゴシック" w:hAnsi="游ゴシック" w:eastAsia="游ゴシック"/>
              </w:rPr>
              <w:t>e-mail</w:t>
            </w:r>
          </w:p>
        </w:tc>
        <w:tc>
          <w:tcPr>
            <w:tcW w:w="8873" w:type="dxa"/>
            <w:gridSpan w:val="6"/>
            <w:vAlign w:val="top"/>
          </w:tcPr>
          <w:p>
            <w:pPr>
              <w:pStyle w:val="0"/>
              <w:rPr>
                <w:rFonts w:hint="default" w:ascii="游ゴシック" w:hAnsi="游ゴシック" w:eastAsia="游ゴシック"/>
              </w:rPr>
            </w:pPr>
          </w:p>
        </w:tc>
      </w:tr>
      <w:tr>
        <w:trPr>
          <w:trHeight w:val="1750" w:hRule="atLeast"/>
        </w:trPr>
        <w:tc>
          <w:tcPr>
            <w:tcW w:w="9978" w:type="dxa"/>
            <w:gridSpan w:val="7"/>
            <w:vAlign w:val="top"/>
          </w:tcPr>
          <w:p>
            <w:pPr>
              <w:pStyle w:val="0"/>
              <w:ind w:firstLine="210" w:firstLineChars="100"/>
              <w:rPr>
                <w:rFonts w:hint="default" w:ascii="游ゴシック" w:hAnsi="游ゴシック" w:eastAsia="游ゴシック"/>
              </w:rPr>
            </w:pPr>
            <w:r>
              <w:rPr>
                <w:rFonts w:hint="eastAsia" w:ascii="游ゴシック" w:hAnsi="游ゴシック" w:eastAsia="游ゴシック"/>
              </w:rPr>
              <w:t>私は試験区分欄に記載された職種の採用試験を受験したいので申し込みます。なお、私は地方公務員法第</w:t>
            </w:r>
            <w:r>
              <w:rPr>
                <w:rFonts w:hint="eastAsia" w:ascii="游ゴシック" w:hAnsi="游ゴシック" w:eastAsia="游ゴシック"/>
              </w:rPr>
              <w:t>16</w:t>
            </w:r>
            <w:r>
              <w:rPr>
                <w:rFonts w:hint="eastAsia" w:ascii="游ゴシック" w:hAnsi="游ゴシック" w:eastAsia="游ゴシック"/>
              </w:rPr>
              <w:t>条に規定する欠格条項に該当しておりません。また、この申込書のすべての記載事項は事実と相違ありません。</w:t>
            </w:r>
          </w:p>
          <w:p>
            <w:pPr>
              <w:pStyle w:val="0"/>
              <w:ind w:firstLine="210" w:firstLineChars="100"/>
              <w:rPr>
                <w:rFonts w:hint="default" w:ascii="游ゴシック" w:hAnsi="游ゴシック" w:eastAsia="游ゴシック"/>
              </w:rPr>
            </w:pPr>
            <w:r>
              <w:rPr>
                <w:rFonts w:hint="eastAsia" w:ascii="游ゴシック" w:hAnsi="游ゴシック" w:eastAsia="游ゴシック"/>
              </w:rPr>
              <w:t>令和　　年　　月　　日</w:t>
            </w:r>
          </w:p>
          <w:p>
            <w:pPr>
              <w:pStyle w:val="0"/>
              <w:ind w:firstLine="4410" w:firstLineChars="2100"/>
              <w:rPr>
                <w:rFonts w:hint="default" w:ascii="游ゴシック" w:hAnsi="游ゴシック" w:eastAsia="游ゴシック"/>
              </w:rPr>
            </w:pPr>
            <w:r>
              <w:rPr>
                <w:rFonts w:hint="eastAsia" w:ascii="游ゴシック" w:hAnsi="游ゴシック" w:eastAsia="游ゴシック"/>
              </w:rPr>
              <w:t>氏名　　　　　　　　　　　　　　　　</w:t>
            </w:r>
          </w:p>
        </w:tc>
      </w:tr>
    </w:tbl>
    <w:p>
      <w:pPr>
        <w:pStyle w:val="0"/>
        <w:spacing w:line="0" w:lineRule="atLeast"/>
        <w:rPr>
          <w:rFonts w:hint="default" w:ascii="游ゴシック" w:hAnsi="游ゴシック" w:eastAsia="游ゴシック"/>
          <w:sz w:val="16"/>
        </w:rPr>
      </w:pPr>
      <w:r>
        <w:rPr>
          <w:rFonts w:hint="eastAsia" w:ascii="游ゴシック" w:hAnsi="游ゴシック" w:eastAsia="游ゴシック"/>
          <w:sz w:val="16"/>
        </w:rPr>
        <w:t>（申込書記入心得及び添付書類）</w:t>
      </w:r>
    </w:p>
    <w:p>
      <w:pPr>
        <w:pStyle w:val="0"/>
        <w:spacing w:line="0" w:lineRule="atLeast"/>
        <w:rPr>
          <w:rFonts w:hint="default" w:ascii="游ゴシック" w:hAnsi="游ゴシック" w:eastAsia="游ゴシック"/>
          <w:sz w:val="16"/>
        </w:rPr>
      </w:pPr>
      <w:r>
        <w:rPr>
          <w:rFonts w:hint="eastAsia" w:ascii="游ゴシック" w:hAnsi="游ゴシック" w:eastAsia="游ゴシック"/>
          <w:sz w:val="16"/>
        </w:rPr>
        <w:t>１．記載事項に不正があると、採用される資格を失うことがあります。</w:t>
      </w:r>
    </w:p>
    <w:p>
      <w:pPr>
        <w:pStyle w:val="0"/>
        <w:spacing w:line="0" w:lineRule="atLeast"/>
        <w:rPr>
          <w:rFonts w:hint="default" w:ascii="游ゴシック" w:hAnsi="游ゴシック" w:eastAsia="游ゴシック"/>
          <w:sz w:val="16"/>
        </w:rPr>
      </w:pPr>
      <w:r>
        <w:rPr>
          <w:rFonts w:hint="eastAsia" w:ascii="游ゴシック" w:hAnsi="游ゴシック" w:eastAsia="游ゴシック"/>
          <w:sz w:val="16"/>
        </w:rPr>
        <w:t>２．※印のところ以外はすべて記入してください。</w:t>
      </w:r>
    </w:p>
    <w:p>
      <w:pPr>
        <w:pStyle w:val="0"/>
        <w:spacing w:line="0" w:lineRule="atLeast"/>
        <w:rPr>
          <w:rFonts w:hint="default" w:ascii="游ゴシック" w:hAnsi="游ゴシック" w:eastAsia="游ゴシック"/>
          <w:sz w:val="16"/>
        </w:rPr>
      </w:pPr>
      <w:r>
        <w:rPr>
          <w:rFonts w:hint="eastAsia" w:ascii="游ゴシック" w:hAnsi="游ゴシック" w:eastAsia="游ゴシック"/>
          <w:sz w:val="16"/>
        </w:rPr>
        <w:t>３．電子申請による申込みができない方については、黒のインク又はボールペンを用いて記入してください。</w:t>
      </w:r>
    </w:p>
    <w:p>
      <w:pPr>
        <w:pStyle w:val="0"/>
        <w:spacing w:line="0" w:lineRule="atLeast"/>
        <w:rPr>
          <w:rFonts w:hint="default" w:ascii="游ゴシック" w:hAnsi="游ゴシック" w:eastAsia="游ゴシック"/>
          <w:sz w:val="16"/>
        </w:rPr>
      </w:pPr>
      <w:r>
        <w:rPr>
          <w:rFonts w:hint="eastAsia" w:ascii="游ゴシック" w:hAnsi="游ゴシック" w:eastAsia="游ゴシック"/>
          <w:sz w:val="16"/>
        </w:rPr>
        <w:t>４．下田市職員採用試験申込書に次の書類を添付してください。</w:t>
      </w:r>
    </w:p>
    <w:p>
      <w:pPr>
        <w:pStyle w:val="0"/>
        <w:spacing w:line="0" w:lineRule="atLeast"/>
        <w:rPr>
          <w:rFonts w:hint="default" w:ascii="游ゴシック" w:hAnsi="游ゴシック" w:eastAsia="游ゴシック"/>
          <w:sz w:val="16"/>
        </w:rPr>
      </w:pPr>
      <w:r>
        <w:rPr>
          <w:rFonts w:hint="eastAsia" w:ascii="游ゴシック" w:hAnsi="游ゴシック" w:eastAsia="游ゴシック"/>
          <w:sz w:val="16"/>
        </w:rPr>
        <w:t>・履</w:t>
      </w:r>
      <w:r>
        <w:rPr>
          <w:rFonts w:hint="eastAsia" w:ascii="游ゴシック" w:hAnsi="游ゴシック" w:eastAsia="游ゴシック"/>
          <w:sz w:val="16"/>
        </w:rPr>
        <w:t xml:space="preserve"> </w:t>
      </w:r>
      <w:r>
        <w:rPr>
          <w:rFonts w:hint="eastAsia" w:ascii="游ゴシック" w:hAnsi="游ゴシック" w:eastAsia="游ゴシック"/>
          <w:sz w:val="16"/>
        </w:rPr>
        <w:t>歴</w:t>
      </w:r>
      <w:r>
        <w:rPr>
          <w:rFonts w:hint="eastAsia" w:ascii="游ゴシック" w:hAnsi="游ゴシック" w:eastAsia="游ゴシック"/>
          <w:sz w:val="16"/>
        </w:rPr>
        <w:t xml:space="preserve"> </w:t>
      </w:r>
      <w:r>
        <w:rPr>
          <w:rFonts w:hint="eastAsia" w:ascii="游ゴシック" w:hAnsi="游ゴシック" w:eastAsia="游ゴシック"/>
          <w:sz w:val="16"/>
        </w:rPr>
        <w:t>書（写真貼付、Ａ３サイズで指定のもの）</w:t>
      </w:r>
    </w:p>
    <w:p>
      <w:pPr>
        <w:pStyle w:val="0"/>
        <w:spacing w:line="0" w:lineRule="atLeast"/>
        <w:rPr>
          <w:rFonts w:hint="default" w:ascii="游ゴシック" w:hAnsi="游ゴシック" w:eastAsia="游ゴシック"/>
          <w:sz w:val="16"/>
        </w:rPr>
      </w:pPr>
      <w:r>
        <w:rPr>
          <w:rFonts w:hint="eastAsia" w:ascii="游ゴシック" w:hAnsi="游ゴシック" w:eastAsia="游ゴシック"/>
          <w:sz w:val="16"/>
        </w:rPr>
        <w:t>　電子申請の場合は、写真貼付不要ですが、</w:t>
      </w:r>
      <w:r>
        <w:rPr>
          <w:rFonts w:hint="eastAsia" w:ascii="游ゴシック" w:hAnsi="游ゴシック" w:eastAsia="游ゴシック"/>
          <w:sz w:val="16"/>
        </w:rPr>
        <w:t>LoGo</w:t>
      </w:r>
      <w:r>
        <w:rPr>
          <w:rFonts w:hint="eastAsia" w:ascii="游ゴシック" w:hAnsi="游ゴシック" w:eastAsia="游ゴシック"/>
          <w:sz w:val="16"/>
        </w:rPr>
        <w:t>フォームにて写真を提出してください。</w:t>
      </w:r>
    </w:p>
    <w:p>
      <w:pPr>
        <w:pStyle w:val="0"/>
        <w:spacing w:line="0" w:lineRule="atLeast"/>
        <w:rPr>
          <w:rFonts w:hint="default" w:ascii="游ゴシック" w:hAnsi="游ゴシック" w:eastAsia="游ゴシック"/>
          <w:sz w:val="16"/>
        </w:rPr>
      </w:pPr>
      <w:r>
        <w:rPr>
          <w:rFonts w:hint="eastAsia" w:ascii="游ゴシック" w:hAnsi="游ゴシック" w:eastAsia="游ゴシック"/>
          <w:sz w:val="16"/>
        </w:rPr>
        <w:t>・個人調査表（Ａ３サイズで指定のもの）</w:t>
      </w:r>
    </w:p>
    <w:p>
      <w:pPr>
        <w:pStyle w:val="0"/>
        <w:spacing w:line="0" w:lineRule="atLeast"/>
        <w:rPr>
          <w:rFonts w:hint="default" w:ascii="游ゴシック" w:hAnsi="游ゴシック" w:eastAsia="游ゴシック"/>
          <w:sz w:val="16"/>
        </w:rPr>
      </w:pPr>
      <w:r>
        <w:rPr>
          <w:rFonts w:hint="eastAsia" w:ascii="游ゴシック" w:hAnsi="游ゴシック" w:eastAsia="游ゴシック"/>
          <w:sz w:val="16"/>
        </w:rPr>
        <w:t>・卒業証明書又は卒業見込証明書（最終学校発行のもの。卒業証書の写しでも可）</w:t>
      </w:r>
    </w:p>
    <w:p>
      <w:pPr>
        <w:pStyle w:val="0"/>
        <w:spacing w:line="0" w:lineRule="atLeast"/>
        <w:ind w:left="160" w:hanging="160" w:hangingChars="100"/>
        <w:rPr>
          <w:rFonts w:hint="default" w:ascii="游ゴシック" w:hAnsi="游ゴシック" w:eastAsia="游ゴシック"/>
          <w:sz w:val="16"/>
        </w:rPr>
      </w:pPr>
      <w:r>
        <w:rPr>
          <w:rFonts w:hint="eastAsia" w:ascii="游ゴシック" w:hAnsi="游ゴシック" w:eastAsia="游ゴシック"/>
          <w:sz w:val="16"/>
        </w:rPr>
        <w:t>・資格証明書等　</w:t>
      </w:r>
      <w:r>
        <w:rPr>
          <w:rFonts w:hint="eastAsia" w:ascii="游ゴシック" w:hAnsi="游ゴシック" w:eastAsia="游ゴシック"/>
          <w:sz w:val="16"/>
        </w:rPr>
        <w:t>G</w:t>
      </w:r>
      <w:r>
        <w:rPr>
          <w:rFonts w:hint="eastAsia" w:ascii="游ゴシック" w:hAnsi="游ゴシック" w:eastAsia="游ゴシック"/>
          <w:sz w:val="16"/>
        </w:rPr>
        <w:t>：一般事務職②（情報処理・資格）、</w:t>
      </w:r>
      <w:r>
        <w:rPr>
          <w:rFonts w:hint="eastAsia" w:ascii="游ゴシック" w:hAnsi="游ゴシック" w:eastAsia="游ゴシック"/>
          <w:sz w:val="16"/>
        </w:rPr>
        <w:t>I</w:t>
      </w:r>
      <w:r>
        <w:rPr>
          <w:rFonts w:hint="eastAsia" w:ascii="游ゴシック" w:hAnsi="游ゴシック" w:eastAsia="游ゴシック"/>
          <w:sz w:val="16"/>
        </w:rPr>
        <w:t>：技術職①（土木・建築・都市計画）、</w:t>
      </w:r>
      <w:r>
        <w:rPr>
          <w:rFonts w:hint="eastAsia" w:ascii="游ゴシック" w:hAnsi="游ゴシック" w:eastAsia="游ゴシック"/>
          <w:sz w:val="16"/>
        </w:rPr>
        <w:t>E</w:t>
      </w:r>
      <w:r>
        <w:rPr>
          <w:rFonts w:hint="eastAsia" w:ascii="游ゴシック" w:hAnsi="游ゴシック" w:eastAsia="游ゴシック"/>
          <w:sz w:val="16"/>
        </w:rPr>
        <w:t>：技術職②（水道）、</w:t>
      </w:r>
      <w:r>
        <w:rPr>
          <w:rFonts w:hint="eastAsia" w:ascii="游ゴシック" w:hAnsi="游ゴシック" w:eastAsia="游ゴシック"/>
          <w:sz w:val="16"/>
        </w:rPr>
        <w:t>F</w:t>
      </w:r>
      <w:r>
        <w:rPr>
          <w:rFonts w:hint="eastAsia" w:ascii="游ゴシック" w:hAnsi="游ゴシック" w:eastAsia="游ゴシック"/>
          <w:sz w:val="16"/>
        </w:rPr>
        <w:t>：保健師、</w:t>
      </w:r>
      <w:r>
        <w:rPr>
          <w:rFonts w:hint="eastAsia" w:ascii="游ゴシック" w:hAnsi="游ゴシック" w:eastAsia="游ゴシック"/>
          <w:sz w:val="16"/>
        </w:rPr>
        <w:t>J</w:t>
      </w:r>
      <w:r>
        <w:rPr>
          <w:rFonts w:hint="eastAsia" w:ascii="游ゴシック" w:hAnsi="游ゴシック" w:eastAsia="游ゴシック"/>
          <w:sz w:val="16"/>
        </w:rPr>
        <w:t>：保育教諭の受験者は、受験資格に掲げる合格証書等や資格証等の写し（複数の場合は全て）</w:t>
      </w:r>
    </w:p>
    <w:p>
      <w:pPr>
        <w:pStyle w:val="0"/>
        <w:spacing w:line="0" w:lineRule="atLeast"/>
        <w:rPr>
          <w:rFonts w:hint="default" w:ascii="游ゴシック" w:hAnsi="游ゴシック" w:eastAsia="游ゴシック"/>
          <w:sz w:val="16"/>
        </w:rPr>
      </w:pPr>
      <w:r>
        <w:rPr>
          <w:rFonts w:hint="eastAsia" w:ascii="游ゴシック" w:hAnsi="游ゴシック" w:eastAsia="游ゴシック"/>
          <w:sz w:val="16"/>
        </w:rPr>
        <w:t>・身体障害者は、身体障害者手帳の写し　　　　　　　　　　　　　　　　　　　　</w:t>
      </w:r>
    </w:p>
    <w:p>
      <w:pPr>
        <w:pStyle w:val="0"/>
        <w:spacing w:line="0" w:lineRule="atLeast"/>
        <w:ind w:firstLine="160" w:firstLineChars="100"/>
        <w:rPr>
          <w:rFonts w:hint="default" w:ascii="游ゴシック" w:hAnsi="游ゴシック" w:eastAsia="游ゴシック"/>
          <w:sz w:val="16"/>
        </w:rPr>
      </w:pPr>
      <w:r>
        <w:rPr>
          <w:rFonts w:hint="eastAsia" w:ascii="游ゴシック" w:hAnsi="游ゴシック" w:eastAsia="游ゴシック"/>
          <w:sz w:val="16"/>
        </w:rPr>
        <w:t>※詳しくは試験案内参照のこと</w:t>
      </w:r>
    </w:p>
    <w:p>
      <w:pPr>
        <w:pStyle w:val="0"/>
        <w:spacing w:line="0" w:lineRule="atLeast"/>
        <w:rPr>
          <w:rFonts w:hint="default" w:ascii="游ゴシック" w:hAnsi="游ゴシック" w:eastAsia="游ゴシック"/>
        </w:rPr>
      </w:pPr>
      <w:r>
        <w:rPr>
          <w:rFonts w:hint="eastAsia" w:ascii="游ゴシック" w:hAnsi="游ゴシック" w:eastAsia="游ゴシック"/>
          <w:sz w:val="16"/>
        </w:rPr>
        <w:t>５．受験票は、申込締切後、送付します。この受験票は切り離さず提出してください。</w:t>
      </w:r>
    </w:p>
    <w:p>
      <w:pPr>
        <w:pStyle w:val="0"/>
        <w:spacing w:line="0" w:lineRule="atLeast"/>
        <w:rPr>
          <w:rFonts w:hint="default" w:ascii="游ゴシック" w:hAnsi="游ゴシック" w:eastAsia="游ゴシック"/>
        </w:rPr>
      </w:pPr>
      <w:r>
        <w:rPr>
          <w:rFonts w:hint="eastAsia"/>
        </w:rPr>
        <mc:AlternateContent>
          <mc:Choice Requires="wps">
            <w:drawing>
              <wp:anchor distT="0" distB="0" distL="114300" distR="114300" simplePos="0" relativeHeight="2" behindDoc="0" locked="0" layoutInCell="1" hidden="0" allowOverlap="1">
                <wp:simplePos x="0" y="0"/>
                <wp:positionH relativeFrom="column">
                  <wp:posOffset>-460375</wp:posOffset>
                </wp:positionH>
                <wp:positionV relativeFrom="paragraph">
                  <wp:posOffset>123190</wp:posOffset>
                </wp:positionV>
                <wp:extent cx="7021195" cy="0"/>
                <wp:effectExtent l="0" t="635" r="29210" b="10795"/>
                <wp:wrapNone/>
                <wp:docPr id="1026" name="直線コネクタ 2"/>
                <a:graphic xmlns:a="http://schemas.openxmlformats.org/drawingml/2006/main">
                  <a:graphicData uri="http://schemas.microsoft.com/office/word/2010/wordprocessingShape">
                    <wps:wsp>
                      <wps:cNvPr id="1026" name="直線コネクタ 2"/>
                      <wps:cNvSpPr/>
                      <wps:spPr>
                        <a:xfrm>
                          <a:off x="0" y="0"/>
                          <a:ext cx="7021195" cy="0"/>
                        </a:xfrm>
                        <a:prstGeom prst="line">
                          <a:avLst/>
                        </a:prstGeom>
                        <a:ln>
                          <a:solidFill>
                            <a:schemeClr val="tx1"/>
                          </a:solidFill>
                          <a:prstDash val="sysDas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直線コネクタ 2" style="mso-wrap-distance-top:0pt;mso-position-vertical-relative:text;z-index:2;mso-position-horizontal-relative:text;position:absolute;mso-wrap-distance-bottom:0pt;mso-wrap-distance-left:9pt;mso-wrap-distance-right:9pt;" o:spid="_x0000_s1026" o:allowincell="t" o:allowoverlap="t" filled="f" stroked="t" strokecolor="#000000 [3213]" strokeweight="0.75pt" o:spt="20" from="-36.25pt,9.7000000000000011pt" to="516.6pt,9.7000000000000011pt">
                <v:fill/>
                <v:stroke linestyle="single" endcap="flat" dashstyle="shortdash" filltype="solid"/>
                <v:textbox style="layout-flow:horizontal;"/>
                <v:imagedata o:title=""/>
                <w10:wrap type="none" anchorx="text" anchory="text"/>
              </v:line>
            </w:pict>
          </mc:Fallback>
        </mc:AlternateContent>
      </w:r>
    </w:p>
    <w:p>
      <w:pPr>
        <w:pStyle w:val="0"/>
        <w:jc w:val="center"/>
        <w:rPr>
          <w:rFonts w:hint="default" w:ascii="游ゴシック" w:hAnsi="游ゴシック" w:eastAsia="游ゴシック"/>
          <w:b w:val="1"/>
          <w:sz w:val="28"/>
        </w:rPr>
      </w:pPr>
      <w:r>
        <w:rPr>
          <w:rFonts w:hint="eastAsia" w:ascii="游ゴシック" w:hAnsi="游ゴシック" w:eastAsia="游ゴシック"/>
          <w:b w:val="1"/>
          <w:sz w:val="32"/>
        </w:rPr>
        <w:t>下田市職員採用試験受験票【令和９年度４月採用】</w:t>
      </w:r>
    </w:p>
    <w:tbl>
      <w:tblPr>
        <w:tblStyle w:val="21"/>
        <w:tblW w:w="5004" w:type="pct"/>
        <w:tblInd w:w="0" w:type="dxa"/>
        <w:tblLayout w:type="fixed"/>
        <w:tblLook w:firstRow="1" w:lastRow="0" w:firstColumn="1" w:lastColumn="0" w:noHBand="0" w:noVBand="1" w:val="04A0"/>
      </w:tblPr>
      <w:tblGrid>
        <w:gridCol w:w="1814"/>
        <w:gridCol w:w="3970"/>
        <w:gridCol w:w="862"/>
        <w:gridCol w:w="3330"/>
      </w:tblGrid>
      <w:tr>
        <w:trPr>
          <w:trHeight w:val="283" w:hRule="exact"/>
        </w:trPr>
        <w:tc>
          <w:tcPr>
            <w:tcW w:w="909" w:type="pct"/>
            <w:vMerge w:val="restart"/>
            <w:vAlign w:val="center"/>
          </w:tcPr>
          <w:p>
            <w:pPr>
              <w:pStyle w:val="0"/>
              <w:rPr>
                <w:rFonts w:hint="default" w:ascii="游ゴシック" w:hAnsi="游ゴシック" w:eastAsia="游ゴシック"/>
              </w:rPr>
            </w:pPr>
            <w:r>
              <w:rPr>
                <w:rFonts w:hint="eastAsia" w:ascii="游ゴシック" w:hAnsi="游ゴシック" w:eastAsia="游ゴシック"/>
              </w:rPr>
              <w:t>試験区分</w:t>
            </w:r>
          </w:p>
          <w:p>
            <w:pPr>
              <w:pStyle w:val="0"/>
              <w:rPr>
                <w:rFonts w:hint="default" w:ascii="游ゴシック" w:hAnsi="游ゴシック" w:eastAsia="游ゴシック"/>
                <w:sz w:val="16"/>
              </w:rPr>
            </w:pPr>
            <w:r>
              <w:rPr>
                <w:rFonts w:hint="eastAsia" w:ascii="游ゴシック" w:hAnsi="游ゴシック" w:eastAsia="游ゴシック"/>
                <w:sz w:val="16"/>
              </w:rPr>
              <w:t>該当する区分に○</w:t>
            </w:r>
          </w:p>
        </w:tc>
        <w:tc>
          <w:tcPr>
            <w:tcW w:w="1990" w:type="pct"/>
            <w:tcBorders>
              <w:top w:val="none" w:color="auto" w:sz="0" w:space="0"/>
              <w:left w:val="none" w:color="auto" w:sz="0" w:space="0"/>
              <w:bottom w:val="dashSmallGap" w:color="auto" w:sz="4" w:space="0"/>
              <w:right w:val="dashSmallGap" w:color="auto" w:sz="4" w:space="0"/>
              <w:tl2br w:val="none" w:color="auto" w:sz="0" w:space="0"/>
              <w:tr2bl w:val="none" w:color="auto" w:sz="0" w:space="0"/>
            </w:tcBorders>
            <w:vAlign w:val="center"/>
          </w:tcPr>
          <w:p>
            <w:pPr>
              <w:pStyle w:val="0"/>
              <w:wordWrap w:val="0"/>
              <w:spacing w:line="0" w:lineRule="atLeast"/>
              <w:jc w:val="right"/>
              <w:rPr>
                <w:rFonts w:hint="default" w:ascii="游ゴシック" w:hAnsi="游ゴシック" w:eastAsia="游ゴシック"/>
                <w:color w:val="auto"/>
                <w:sz w:val="16"/>
              </w:rPr>
            </w:pPr>
            <w:r>
              <w:rPr>
                <w:rFonts w:hint="eastAsia" w:ascii="游ゴシック" w:hAnsi="游ゴシック" w:eastAsia="游ゴシック"/>
                <w:color w:val="auto"/>
                <w:sz w:val="16"/>
              </w:rPr>
              <w:t>A</w:t>
            </w:r>
            <w:r>
              <w:rPr>
                <w:rFonts w:hint="eastAsia" w:ascii="游ゴシック" w:hAnsi="游ゴシック" w:eastAsia="游ゴシック"/>
                <w:color w:val="auto"/>
                <w:sz w:val="16"/>
              </w:rPr>
              <w:t>：一般事務職①（大卒・短大卒）</w:t>
            </w:r>
            <w:r>
              <w:rPr>
                <w:rFonts w:hint="eastAsia" w:ascii="游ゴシック" w:hAnsi="游ゴシック" w:eastAsia="游ゴシック"/>
                <w:color w:val="auto"/>
                <w:sz w:val="16"/>
              </w:rPr>
              <w:t xml:space="preserve">                 </w:t>
            </w:r>
          </w:p>
        </w:tc>
        <w:tc>
          <w:tcPr>
            <w:tcW w:w="1990" w:type="pct"/>
            <w:gridSpan w:val="2"/>
            <w:tcBorders>
              <w:top w:val="none" w:color="auto" w:sz="0" w:space="0"/>
              <w:left w:val="dashSmallGap" w:color="auto" w:sz="4" w:space="0"/>
              <w:bottom w:val="dashSmallGap" w:color="auto" w:sz="4" w:space="0"/>
              <w:right w:val="none" w:color="auto" w:sz="0" w:space="0"/>
              <w:tl2br w:val="none" w:color="auto" w:sz="0" w:space="0"/>
              <w:tr2bl w:val="none" w:color="auto" w:sz="0" w:space="0"/>
            </w:tcBorders>
            <w:vAlign w:val="center"/>
          </w:tcPr>
          <w:p>
            <w:pPr>
              <w:pStyle w:val="0"/>
              <w:wordWrap w:val="0"/>
              <w:spacing w:line="0" w:lineRule="atLeast"/>
              <w:jc w:val="right"/>
              <w:rPr>
                <w:rFonts w:hint="default" w:ascii="游ゴシック" w:hAnsi="游ゴシック" w:eastAsia="游ゴシック"/>
                <w:color w:val="auto"/>
                <w:sz w:val="16"/>
              </w:rPr>
            </w:pPr>
            <w:r>
              <w:rPr>
                <w:rFonts w:hint="eastAsia" w:ascii="游ゴシック" w:hAnsi="游ゴシック" w:eastAsia="游ゴシック"/>
                <w:color w:val="auto"/>
                <w:sz w:val="16"/>
              </w:rPr>
              <w:t>G</w:t>
            </w:r>
            <w:r>
              <w:rPr>
                <w:rFonts w:hint="eastAsia" w:ascii="游ゴシック" w:hAnsi="游ゴシック" w:eastAsia="游ゴシック"/>
                <w:color w:val="auto"/>
                <w:sz w:val="16"/>
              </w:rPr>
              <w:t>：一般事務職②（情報処理・資格）</w:t>
            </w:r>
            <w:r>
              <w:rPr>
                <w:rFonts w:hint="eastAsia" w:ascii="游ゴシック" w:hAnsi="游ゴシック" w:eastAsia="游ゴシック"/>
                <w:color w:val="auto"/>
                <w:sz w:val="16"/>
              </w:rPr>
              <w:t xml:space="preserve">                </w:t>
            </w:r>
          </w:p>
        </w:tc>
      </w:tr>
      <w:tr>
        <w:trPr>
          <w:trHeight w:val="283" w:hRule="exact"/>
        </w:trPr>
        <w:tc>
          <w:tcPr>
            <w:tcW w:w="909" w:type="pct"/>
            <w:vMerge w:val="continue"/>
            <w:vAlign w:val="top"/>
          </w:tcPr>
          <w:p>
            <w:pPr>
              <w:pStyle w:val="0"/>
              <w:rPr>
                <w:rFonts w:hint="default" w:ascii="游ゴシック" w:hAnsi="游ゴシック" w:eastAsia="游ゴシック"/>
              </w:rPr>
            </w:pPr>
          </w:p>
        </w:tc>
        <w:tc>
          <w:tcPr>
            <w:tcW w:w="1990" w:type="pct"/>
            <w:tcBorders>
              <w:top w:val="dashSmallGap" w:color="auto" w:sz="4" w:space="0"/>
              <w:left w:val="none" w:color="auto" w:sz="0" w:space="0"/>
              <w:bottom w:val="none" w:color="auto" w:sz="0" w:space="0"/>
              <w:right w:val="dashSmallGap" w:color="auto" w:sz="4" w:space="0"/>
              <w:tl2br w:val="none" w:color="auto" w:sz="0" w:space="0"/>
              <w:tr2bl w:val="none" w:color="auto" w:sz="0" w:space="0"/>
            </w:tcBorders>
            <w:vAlign w:val="center"/>
          </w:tcPr>
          <w:p>
            <w:pPr>
              <w:pStyle w:val="0"/>
              <w:wordWrap w:val="0"/>
              <w:spacing w:line="0" w:lineRule="atLeast"/>
              <w:jc w:val="right"/>
              <w:rPr>
                <w:rFonts w:hint="default" w:ascii="游ゴシック" w:hAnsi="游ゴシック" w:eastAsia="游ゴシック"/>
                <w:color w:val="auto"/>
                <w:sz w:val="16"/>
              </w:rPr>
            </w:pPr>
            <w:r>
              <w:rPr>
                <w:rFonts w:hint="eastAsia" w:ascii="游ゴシック" w:hAnsi="游ゴシック" w:eastAsia="游ゴシック"/>
                <w:color w:val="auto"/>
                <w:sz w:val="16"/>
              </w:rPr>
              <w:t>H</w:t>
            </w:r>
            <w:r>
              <w:rPr>
                <w:rFonts w:hint="eastAsia" w:ascii="游ゴシック" w:hAnsi="游ゴシック" w:eastAsia="游ゴシック"/>
                <w:color w:val="auto"/>
                <w:sz w:val="16"/>
              </w:rPr>
              <w:t>：一般事務職③（情報処理・経験者）　　　　　　　　　</w:t>
            </w:r>
          </w:p>
        </w:tc>
        <w:tc>
          <w:tcPr>
            <w:tcW w:w="1990" w:type="pct"/>
            <w:gridSpan w:val="2"/>
            <w:tcBorders>
              <w:top w:val="dashSmallGap" w:color="auto" w:sz="4" w:space="0"/>
              <w:left w:val="dashSmallGap" w:color="auto" w:sz="4" w:space="0"/>
              <w:bottom w:val="none" w:color="auto" w:sz="0" w:space="0"/>
              <w:right w:val="none" w:color="auto" w:sz="0" w:space="0"/>
              <w:tl2br w:val="none" w:color="auto" w:sz="0" w:space="0"/>
              <w:tr2bl w:val="none" w:color="auto" w:sz="0" w:space="0"/>
            </w:tcBorders>
            <w:vAlign w:val="center"/>
          </w:tcPr>
          <w:p>
            <w:pPr>
              <w:pStyle w:val="0"/>
              <w:wordWrap w:val="0"/>
              <w:spacing w:line="0" w:lineRule="atLeast"/>
              <w:ind w:firstLineChars="0"/>
              <w:jc w:val="right"/>
              <w:rPr>
                <w:rFonts w:hint="default" w:ascii="游ゴシック" w:hAnsi="游ゴシック" w:eastAsia="游ゴシック"/>
                <w:color w:val="auto"/>
                <w:sz w:val="16"/>
              </w:rPr>
            </w:pPr>
            <w:r>
              <w:rPr>
                <w:rFonts w:hint="eastAsia" w:ascii="游ゴシック" w:hAnsi="游ゴシック" w:eastAsia="游ゴシック"/>
                <w:color w:val="auto"/>
                <w:sz w:val="16"/>
              </w:rPr>
              <w:t xml:space="preserve"> I</w:t>
            </w:r>
            <w:r>
              <w:rPr>
                <w:rFonts w:hint="eastAsia" w:ascii="游ゴシック" w:hAnsi="游ゴシック" w:eastAsia="游ゴシック"/>
                <w:color w:val="auto"/>
                <w:sz w:val="16"/>
              </w:rPr>
              <w:t>：技術職①（土木・建築・都市計画）</w:t>
            </w:r>
            <w:r>
              <w:rPr>
                <w:rFonts w:hint="eastAsia" w:ascii="游ゴシック" w:hAnsi="游ゴシック" w:eastAsia="游ゴシック"/>
                <w:color w:val="auto"/>
                <w:sz w:val="16"/>
              </w:rPr>
              <w:t xml:space="preserve">                        </w:t>
            </w:r>
          </w:p>
        </w:tc>
      </w:tr>
      <w:tr>
        <w:trPr>
          <w:trHeight w:val="283" w:hRule="exact"/>
        </w:trPr>
        <w:tc>
          <w:tcPr>
            <w:tcW w:w="909" w:type="pct"/>
            <w:vMerge w:val="continue"/>
            <w:vAlign w:val="top"/>
          </w:tcPr>
          <w:p>
            <w:pPr>
              <w:pStyle w:val="0"/>
              <w:rPr>
                <w:rFonts w:hint="default" w:ascii="游ゴシック" w:hAnsi="游ゴシック" w:eastAsia="游ゴシック"/>
              </w:rPr>
            </w:pPr>
          </w:p>
        </w:tc>
        <w:tc>
          <w:tcPr>
            <w:tcW w:w="1990" w:type="pct"/>
            <w:tcBorders>
              <w:top w:val="dashSmallGap" w:color="auto" w:sz="4" w:space="0"/>
              <w:left w:val="none" w:color="auto" w:sz="0" w:space="0"/>
              <w:bottom w:val="dashSmallGap" w:color="auto" w:sz="4" w:space="0"/>
              <w:right w:val="dashSmallGap" w:color="auto" w:sz="4" w:space="0"/>
              <w:tl2br w:val="none" w:color="auto" w:sz="0" w:space="0"/>
              <w:tr2bl w:val="none" w:color="auto" w:sz="0" w:space="0"/>
            </w:tcBorders>
            <w:vAlign w:val="center"/>
          </w:tcPr>
          <w:p>
            <w:pPr>
              <w:pStyle w:val="0"/>
              <w:wordWrap w:val="0"/>
              <w:spacing w:line="0" w:lineRule="atLeast"/>
              <w:jc w:val="right"/>
              <w:rPr>
                <w:rFonts w:hint="default" w:ascii="游ゴシック" w:hAnsi="游ゴシック" w:eastAsia="游ゴシック"/>
                <w:color w:val="auto"/>
                <w:sz w:val="16"/>
              </w:rPr>
            </w:pPr>
            <w:r>
              <w:rPr>
                <w:rFonts w:hint="eastAsia" w:ascii="游ゴシック" w:hAnsi="游ゴシック" w:eastAsia="游ゴシック"/>
                <w:color w:val="auto"/>
                <w:sz w:val="16"/>
              </w:rPr>
              <w:t>E</w:t>
            </w:r>
            <w:r>
              <w:rPr>
                <w:rFonts w:hint="eastAsia" w:ascii="游ゴシック" w:hAnsi="游ゴシック" w:eastAsia="游ゴシック"/>
                <w:color w:val="auto"/>
                <w:sz w:val="16"/>
              </w:rPr>
              <w:t>：技術職②（水道）</w:t>
            </w:r>
            <w:r>
              <w:rPr>
                <w:rFonts w:hint="eastAsia" w:ascii="游ゴシック" w:hAnsi="游ゴシック" w:eastAsia="游ゴシック"/>
                <w:color w:val="auto"/>
                <w:sz w:val="16"/>
              </w:rPr>
              <w:t xml:space="preserve">                            </w:t>
            </w:r>
          </w:p>
        </w:tc>
        <w:tc>
          <w:tcPr>
            <w:tcW w:w="1990" w:type="pct"/>
            <w:gridSpan w:val="2"/>
            <w:tcBorders>
              <w:top w:val="dashSmallGap" w:color="auto" w:sz="4" w:space="0"/>
              <w:left w:val="dashSmallGap" w:color="auto" w:sz="4" w:space="0"/>
              <w:bottom w:val="dashSmallGap" w:color="auto" w:sz="4" w:space="0"/>
              <w:right w:val="none" w:color="auto" w:sz="0" w:space="0"/>
              <w:tl2br w:val="none" w:color="auto" w:sz="0" w:space="0"/>
              <w:tr2bl w:val="none" w:color="auto" w:sz="0" w:space="0"/>
            </w:tcBorders>
            <w:vAlign w:val="center"/>
          </w:tcPr>
          <w:p>
            <w:pPr>
              <w:pStyle w:val="0"/>
              <w:wordWrap w:val="0"/>
              <w:spacing w:line="0" w:lineRule="atLeast"/>
              <w:jc w:val="right"/>
              <w:rPr>
                <w:rFonts w:hint="default" w:ascii="游ゴシック" w:hAnsi="游ゴシック" w:eastAsia="游ゴシック"/>
                <w:color w:val="auto"/>
                <w:sz w:val="16"/>
              </w:rPr>
            </w:pPr>
            <w:r>
              <w:rPr>
                <w:rFonts w:hint="eastAsia" w:ascii="游ゴシック" w:hAnsi="游ゴシック" w:eastAsia="游ゴシック"/>
                <w:color w:val="auto"/>
                <w:sz w:val="16"/>
              </w:rPr>
              <w:t>F</w:t>
            </w:r>
            <w:r>
              <w:rPr>
                <w:rFonts w:hint="eastAsia" w:ascii="游ゴシック" w:hAnsi="游ゴシック" w:eastAsia="游ゴシック"/>
                <w:color w:val="auto"/>
                <w:sz w:val="16"/>
              </w:rPr>
              <w:t>：保健師</w:t>
            </w:r>
            <w:r>
              <w:rPr>
                <w:rFonts w:hint="eastAsia" w:ascii="游ゴシック" w:hAnsi="游ゴシック" w:eastAsia="游ゴシック"/>
                <w:color w:val="auto"/>
                <w:sz w:val="16"/>
              </w:rPr>
              <w:t xml:space="preserve">                                        </w:t>
            </w:r>
          </w:p>
        </w:tc>
      </w:tr>
      <w:tr>
        <w:trPr>
          <w:trHeight w:val="283" w:hRule="exact"/>
        </w:trPr>
        <w:tc>
          <w:tcPr>
            <w:tcW w:w="909" w:type="pct"/>
            <w:vMerge w:val="continue"/>
            <w:vAlign w:val="top"/>
          </w:tcPr>
          <w:p>
            <w:pPr>
              <w:pStyle w:val="0"/>
              <w:rPr>
                <w:rFonts w:hint="eastAsia"/>
              </w:rPr>
            </w:pPr>
          </w:p>
        </w:tc>
        <w:tc>
          <w:tcPr>
            <w:tcW w:w="1990" w:type="pct"/>
            <w:tcBorders>
              <w:top w:val="dashSmallGap" w:color="auto" w:sz="4" w:space="0"/>
              <w:left w:val="none" w:color="auto" w:sz="0" w:space="0"/>
              <w:bottom w:val="none" w:color="auto" w:sz="0" w:space="0"/>
              <w:right w:val="dashSmallGap" w:color="auto" w:sz="4" w:space="0"/>
              <w:tl2br w:val="none" w:color="auto" w:sz="0" w:space="0"/>
              <w:tr2bl w:val="none" w:color="auto" w:sz="0" w:space="0"/>
            </w:tcBorders>
            <w:vAlign w:val="center"/>
          </w:tcPr>
          <w:p>
            <w:pPr>
              <w:pStyle w:val="0"/>
              <w:wordWrap w:val="0"/>
              <w:ind w:leftChars="0" w:firstLine="0" w:firstLineChars="0"/>
              <w:jc w:val="right"/>
              <w:rPr>
                <w:rFonts w:hint="eastAsia"/>
                <w:color w:val="auto"/>
                <w:sz w:val="16"/>
              </w:rPr>
            </w:pPr>
            <w:r>
              <w:rPr>
                <w:rFonts w:hint="eastAsia" w:ascii="游ゴシック" w:hAnsi="游ゴシック" w:eastAsia="游ゴシック"/>
                <w:color w:val="auto"/>
                <w:sz w:val="16"/>
              </w:rPr>
              <w:t>J</w:t>
            </w:r>
            <w:r>
              <w:rPr>
                <w:rFonts w:hint="eastAsia" w:ascii="游ゴシック" w:hAnsi="游ゴシック" w:eastAsia="游ゴシック"/>
                <w:color w:val="auto"/>
                <w:sz w:val="16"/>
              </w:rPr>
              <w:t>：保育教諭</w:t>
            </w:r>
            <w:r>
              <w:rPr>
                <w:rFonts w:hint="eastAsia" w:ascii="游ゴシック" w:hAnsi="游ゴシック" w:eastAsia="游ゴシック"/>
                <w:color w:val="auto"/>
                <w:sz w:val="16"/>
              </w:rPr>
              <w:t xml:space="preserve">                                    </w:t>
            </w:r>
          </w:p>
        </w:tc>
        <w:tc>
          <w:tcPr>
            <w:tcW w:w="1990" w:type="pct"/>
            <w:gridSpan w:val="2"/>
            <w:tcBorders>
              <w:top w:val="dashSmallGap" w:color="auto" w:sz="4" w:space="0"/>
              <w:left w:val="dashSmallGap" w:color="auto" w:sz="4" w:space="0"/>
              <w:bottom w:val="single" w:color="auto" w:sz="4" w:space="0"/>
              <w:right w:val="none" w:color="auto" w:sz="0" w:space="0"/>
              <w:tl2br w:val="none" w:color="auto" w:sz="0" w:space="0"/>
              <w:tr2bl w:val="none" w:color="auto" w:sz="0" w:space="0"/>
            </w:tcBorders>
            <w:vAlign w:val="center"/>
          </w:tcPr>
          <w:p>
            <w:pPr>
              <w:pStyle w:val="0"/>
              <w:jc w:val="left"/>
              <w:rPr>
                <w:rFonts w:hint="eastAsia"/>
                <w:color w:val="FF0000"/>
                <w:sz w:val="16"/>
              </w:rPr>
            </w:pPr>
          </w:p>
        </w:tc>
      </w:tr>
      <w:tr>
        <w:trPr>
          <w:trHeight w:val="708" w:hRule="atLeast"/>
        </w:trPr>
        <w:tc>
          <w:tcPr>
            <w:tcW w:w="909" w:type="pct"/>
            <w:vAlign w:val="center"/>
          </w:tcPr>
          <w:p>
            <w:pPr>
              <w:pStyle w:val="0"/>
              <w:rPr>
                <w:rFonts w:hint="default" w:ascii="游ゴシック" w:hAnsi="游ゴシック" w:eastAsia="游ゴシック"/>
              </w:rPr>
            </w:pPr>
            <w:r>
              <w:rPr>
                <w:rFonts w:hint="eastAsia" w:ascii="游ゴシック" w:hAnsi="游ゴシック" w:eastAsia="游ゴシック"/>
              </w:rPr>
              <w:t>氏名</w:t>
            </w:r>
          </w:p>
        </w:tc>
        <w:tc>
          <w:tcPr>
            <w:tcW w:w="2422" w:type="pct"/>
            <w:gridSpan w:val="2"/>
            <w:vAlign w:val="top"/>
          </w:tcPr>
          <w:p>
            <w:pPr>
              <w:pStyle w:val="0"/>
              <w:rPr>
                <w:rFonts w:hint="default" w:ascii="游ゴシック" w:hAnsi="游ゴシック" w:eastAsia="游ゴシック"/>
              </w:rPr>
            </w:pPr>
          </w:p>
        </w:tc>
        <w:tc>
          <w:tcPr>
            <w:tcW w:w="1669" w:type="pct"/>
            <w:tcBorders>
              <w:top w:val="single"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default" w:ascii="游ゴシック" w:hAnsi="游ゴシック" w:eastAsia="游ゴシック"/>
              </w:rPr>
            </w:pPr>
            <w:r>
              <w:rPr>
                <w:rFonts w:hint="eastAsia" w:ascii="游ゴシック" w:hAnsi="游ゴシック" w:eastAsia="游ゴシック"/>
              </w:rPr>
              <w:t>※受験番号</w:t>
            </w:r>
          </w:p>
          <w:p>
            <w:pPr>
              <w:pStyle w:val="0"/>
              <w:rPr>
                <w:rFonts w:hint="default" w:ascii="游ゴシック" w:hAnsi="游ゴシック" w:eastAsia="游ゴシック"/>
              </w:rPr>
            </w:pPr>
            <w:r>
              <w:rPr>
                <w:rFonts w:hint="eastAsia" w:ascii="游ゴシック" w:hAnsi="游ゴシック" w:eastAsia="游ゴシック"/>
              </w:rPr>
              <w:t>　　　　－</w:t>
            </w:r>
          </w:p>
        </w:tc>
      </w:tr>
      <w:tr>
        <w:trPr>
          <w:trHeight w:val="1026" w:hRule="atLeast"/>
        </w:trPr>
        <w:tc>
          <w:tcPr>
            <w:tcW w:w="5000" w:type="pct"/>
            <w:gridSpan w:val="4"/>
            <w:vAlign w:val="top"/>
          </w:tcPr>
          <w:p>
            <w:pPr>
              <w:pStyle w:val="0"/>
              <w:spacing w:line="0" w:lineRule="atLeast"/>
              <w:rPr>
                <w:rFonts w:hint="default" w:ascii="游ゴシック" w:hAnsi="游ゴシック" w:eastAsia="游ゴシック"/>
                <w:sz w:val="16"/>
              </w:rPr>
            </w:pPr>
            <w:r>
              <w:rPr>
                <w:rFonts w:hint="eastAsia" w:ascii="游ゴシック" w:hAnsi="游ゴシック" w:eastAsia="游ゴシック"/>
                <w:sz w:val="16"/>
              </w:rPr>
              <w:t>（受験心得）</w:t>
            </w:r>
          </w:p>
          <w:p>
            <w:pPr>
              <w:pStyle w:val="0"/>
              <w:spacing w:line="0" w:lineRule="atLeast"/>
              <w:rPr>
                <w:rFonts w:hint="default" w:ascii="游ゴシック" w:hAnsi="游ゴシック" w:eastAsia="游ゴシック"/>
                <w:sz w:val="16"/>
              </w:rPr>
            </w:pPr>
            <w:r>
              <w:rPr>
                <w:rFonts w:hint="eastAsia" w:ascii="游ゴシック" w:hAnsi="游ゴシック" w:eastAsia="游ゴシック"/>
                <w:sz w:val="16"/>
              </w:rPr>
              <w:t>・受付時間　令和８</w:t>
            </w:r>
            <w:r>
              <w:rPr>
                <w:rFonts w:hint="eastAsia" w:ascii="游ゴシック" w:hAnsi="游ゴシック" w:eastAsia="游ゴシック"/>
                <w:color w:val="auto"/>
                <w:sz w:val="16"/>
              </w:rPr>
              <w:t>年７月５日（</w:t>
            </w:r>
            <w:r>
              <w:rPr>
                <w:rFonts w:hint="eastAsia" w:ascii="游ゴシック" w:hAnsi="游ゴシック" w:eastAsia="游ゴシック"/>
                <w:sz w:val="16"/>
              </w:rPr>
              <w:t>日）　　午前</w:t>
            </w:r>
            <w:r>
              <w:rPr>
                <w:rFonts w:hint="eastAsia" w:ascii="游ゴシック" w:hAnsi="游ゴシック" w:eastAsia="游ゴシック"/>
                <w:sz w:val="16"/>
              </w:rPr>
              <w:t>8</w:t>
            </w:r>
            <w:r>
              <w:rPr>
                <w:rFonts w:hint="eastAsia" w:ascii="游ゴシック" w:hAnsi="游ゴシック" w:eastAsia="游ゴシック"/>
                <w:sz w:val="16"/>
              </w:rPr>
              <w:t>時</w:t>
            </w:r>
            <w:r>
              <w:rPr>
                <w:rFonts w:hint="eastAsia" w:ascii="游ゴシック" w:hAnsi="游ゴシック" w:eastAsia="游ゴシック"/>
                <w:sz w:val="16"/>
              </w:rPr>
              <w:t>00</w:t>
            </w:r>
            <w:r>
              <w:rPr>
                <w:rFonts w:hint="eastAsia" w:ascii="游ゴシック" w:hAnsi="游ゴシック" w:eastAsia="游ゴシック"/>
                <w:sz w:val="16"/>
              </w:rPr>
              <w:t>分　～　午前</w:t>
            </w:r>
            <w:r>
              <w:rPr>
                <w:rFonts w:hint="eastAsia" w:ascii="游ゴシック" w:hAnsi="游ゴシック" w:eastAsia="游ゴシック"/>
                <w:sz w:val="16"/>
              </w:rPr>
              <w:t>8</w:t>
            </w:r>
            <w:r>
              <w:rPr>
                <w:rFonts w:hint="eastAsia" w:ascii="游ゴシック" w:hAnsi="游ゴシック" w:eastAsia="游ゴシック"/>
                <w:sz w:val="16"/>
              </w:rPr>
              <w:t>時</w:t>
            </w:r>
            <w:r>
              <w:rPr>
                <w:rFonts w:hint="eastAsia" w:ascii="游ゴシック" w:hAnsi="游ゴシック" w:eastAsia="游ゴシック"/>
                <w:sz w:val="16"/>
              </w:rPr>
              <w:t>30</w:t>
            </w:r>
            <w:r>
              <w:rPr>
                <w:rFonts w:hint="eastAsia" w:ascii="游ゴシック" w:hAnsi="游ゴシック" w:eastAsia="游ゴシック"/>
                <w:sz w:val="16"/>
              </w:rPr>
              <w:t>分　　・試験会場　下田市役所</w:t>
            </w:r>
            <w:r>
              <w:rPr>
                <w:rFonts w:hint="eastAsia" w:ascii="游ゴシック" w:hAnsi="游ゴシック" w:eastAsia="游ゴシック"/>
                <w:sz w:val="16"/>
              </w:rPr>
              <w:t xml:space="preserve"> </w:t>
            </w:r>
            <w:r>
              <w:rPr>
                <w:rFonts w:hint="eastAsia" w:ascii="游ゴシック" w:hAnsi="游ゴシック" w:eastAsia="游ゴシック"/>
                <w:sz w:val="16"/>
              </w:rPr>
              <w:t>河内庁舎</w:t>
            </w:r>
          </w:p>
          <w:p>
            <w:pPr>
              <w:pStyle w:val="0"/>
              <w:spacing w:line="0" w:lineRule="atLeast"/>
              <w:rPr>
                <w:rFonts w:hint="default" w:ascii="游ゴシック" w:hAnsi="游ゴシック" w:eastAsia="游ゴシック"/>
                <w:sz w:val="16"/>
              </w:rPr>
            </w:pPr>
            <w:r>
              <w:rPr>
                <w:rFonts w:hint="eastAsia" w:ascii="游ゴシック" w:hAnsi="游ゴシック" w:eastAsia="游ゴシック"/>
                <w:sz w:val="16"/>
              </w:rPr>
              <w:t>・携帯品　　この受験票（受付後郵送）、筆記用具（硬度</w:t>
            </w:r>
            <w:r>
              <w:rPr>
                <w:rFonts w:hint="eastAsia" w:ascii="游ゴシック" w:hAnsi="游ゴシック" w:eastAsia="游ゴシック"/>
                <w:sz w:val="16"/>
              </w:rPr>
              <w:t>HB</w:t>
            </w:r>
            <w:r>
              <w:rPr>
                <w:rFonts w:hint="eastAsia" w:ascii="游ゴシック" w:hAnsi="游ゴシック" w:eastAsia="游ゴシック"/>
                <w:sz w:val="16"/>
              </w:rPr>
              <w:t>程度の鉛筆・消しゴム）（この受験票を持参しないと受験できません。）</w:t>
            </w:r>
          </w:p>
        </w:tc>
      </w:tr>
    </w:tbl>
    <w:p>
      <w:pPr>
        <w:pStyle w:val="0"/>
        <w:rPr>
          <w:rFonts w:hint="default" w:ascii="游ゴシック" w:hAnsi="游ゴシック" w:eastAsia="游ゴシック"/>
        </w:rPr>
      </w:pPr>
    </w:p>
    <w:sectPr>
      <w:pgSz w:w="11906" w:h="16838"/>
      <w:pgMar w:top="454" w:right="1077" w:bottom="283" w:left="1077" w:header="851" w:footer="992"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游ゴシック">
    <w:panose1 w:val="00000000000000000000"/>
    <w:charset w:val="80"/>
    <w:family w:val="modern"/>
    <w:notTrueType/>
    <w:pitch w:val="variable"/>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 w:name="游ゴシック">
    <w:panose1 w:val="00000800000000000000"/>
    <w:charset w:val="80"/>
    <w:family w:val="modern"/>
    <w:notTrueType/>
    <w:pitch w:val="variable"/>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60"/>
  <w:bordersDoNotSurroundHeader/>
  <w:bordersDoNotSurroundFooter/>
  <w:defaultTabStop w:val="840"/>
  <w:drawingGridHorizontalSpacing w:val="105"/>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doNotFlipMirrorIndent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basedOn w:val="10"/>
    <w:next w:val="16"/>
    <w:link w:val="15"/>
    <w:uiPriority w:val="0"/>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basedOn w:val="10"/>
    <w:next w:val="18"/>
    <w:link w:val="17"/>
    <w:uiPriority w:val="0"/>
  </w:style>
  <w:style w:type="character" w:styleId="19">
    <w:name w:val="footnote reference"/>
    <w:basedOn w:val="10"/>
    <w:next w:val="19"/>
    <w:link w:val="0"/>
    <w:uiPriority w:val="0"/>
    <w:semiHidden/>
    <w:rPr>
      <w:vertAlign w:val="superscript"/>
    </w:rPr>
  </w:style>
  <w:style w:type="character" w:styleId="20">
    <w:name w:val="endnote reference"/>
    <w:basedOn w:val="10"/>
    <w:next w:val="20"/>
    <w:link w:val="0"/>
    <w:uiPriority w:val="0"/>
    <w:semiHidden/>
    <w:rPr>
      <w:vertAlign w:val="superscript"/>
    </w:rPr>
  </w:style>
  <w:style w:type="table" w:styleId="21">
    <w:name w:val="Table Grid"/>
    <w:basedOn w:val="11"/>
    <w:next w:val="21"/>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386</TotalTime>
  <Pages>1</Pages>
  <Words>27</Words>
  <Characters>1010</Characters>
  <Application>JUST Note</Application>
  <Lines>287</Lines>
  <Paragraphs>56</Paragraphs>
  <CharactersWithSpaces>1263</CharactersWithSpaces>
  <AppVersion>5.0.3</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nishitsuto</dc:creator>
  <cp:lastModifiedBy>yoshihiro_satou</cp:lastModifiedBy>
  <cp:lastPrinted>2026-04-28T00:38:33Z</cp:lastPrinted>
  <dcterms:created xsi:type="dcterms:W3CDTF">2020-11-20T01:09:00Z</dcterms:created>
  <dcterms:modified xsi:type="dcterms:W3CDTF">2026-04-28T02:52:34Z</dcterms:modified>
  <cp:revision>19</cp:revision>
</cp:coreProperties>
</file>