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-200025</wp:posOffset>
                </wp:positionV>
                <wp:extent cx="1708785" cy="2477770"/>
                <wp:effectExtent l="635" t="635" r="29845" b="10795"/>
                <wp:wrapNone/>
                <wp:docPr id="1026" name="Oval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Oval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08785" cy="2477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7" style="mso-position-vertical-relative:text;z-index:-503316477;mso-wrap-distance-left:9pt;width:134.55000000000001pt;height:195.1pt;mso-position-horizontal-relative:text;position:absolute;margin-left:164.95pt;margin-top:-15.75pt;mso-wrap-distance-bottom:0pt;mso-wrap-distance-right:9pt;mso-wrap-distance-top:0pt;" o:spid="_x0000_s1026" o:allowincell="t" o:allowoverlap="t" filled="t" fillcolor="#ffffff" stroked="t" strokecolor="#000000" strokeweight="1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2430780</wp:posOffset>
                </wp:positionH>
                <wp:positionV relativeFrom="paragraph">
                  <wp:posOffset>-27940</wp:posOffset>
                </wp:positionV>
                <wp:extent cx="1089660" cy="461010"/>
                <wp:effectExtent l="0" t="0" r="635" b="635"/>
                <wp:wrapNone/>
                <wp:docPr id="1027" name="WordArt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WordArt 6"/>
                      <wps:cNvSpPr txBox="1">
                        <a:spLocks noChangeArrowheads="1" noChangeShapeType="1" noTextEdit="1"/>
                      </wps:cNvSpPr>
                      <wps:spPr>
                        <a:xfrm>
                          <a:off x="0" y="0"/>
                          <a:ext cx="1089660" cy="461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0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style="mso-position-vertical-relative:text;z-index:4;mso-wrap-distance-left:9pt;width:85.8pt;height:36.29pt;mso-position-horizontal-relative:text;position:absolute;margin-left:191.4pt;margin-top:-2.2000000000000002pt;mso-wrap-distance-bottom:0pt;mso-wrap-distance-right:9pt;mso-wrap-distance-top:0pt;" o:spid="_x0000_s1027" o:allowincell="t" o:allowoverlap="t" filled="f" stroked="f" o:spt="202" type="#_x0000_t202">
                <v:fill/>
                <v:textbox style="layout-flow:horizontal;mso-fit-shape-to-text:t;">
                  <w:txbxContent>
                    <w:p>
                      <w:pPr>
                        <w:pStyle w:val="20"/>
                        <w:spacing w:before="0" w:beforeLines="0" w:beforeAutospacing="0" w:after="0" w:afterLines="0" w:afterAutospacing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  <v:imagedata o:title=""/>
                <o:lock v:ext="edit" text="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default" w:eastAsiaTheme="minorHAnsi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-488950</wp:posOffset>
                </wp:positionV>
                <wp:extent cx="1383665" cy="564515"/>
                <wp:effectExtent l="635" t="635" r="29845" b="1079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3665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108.95pt;height:44.45pt;mso-position-horizontal-relative:text;position:absolute;margin-left:323.55pt;margin-top:-38.5pt;mso-wrap-distance-bottom:0pt;mso-wrap-distance-right:9pt;mso-wrap-distance-top:0pt;v-text-anchor:top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</w:rPr>
        <w:t>世界一の海づくりプロジェクト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「下田を遊ぶ・学ぶ体験講座」　申請書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1"/>
        <w:tblpPr w:leftFromText="142" w:rightFromText="142" w:topFromText="0" w:bottomFromText="0" w:vertAnchor="text" w:horzAnchor="margin" w:tblpXSpec="left" w:tblpY="41"/>
        <w:tblW w:w="8613" w:type="dxa"/>
        <w:tblLayout w:type="fixed"/>
        <w:tblLook w:firstRow="1" w:lastRow="0" w:firstColumn="1" w:lastColumn="0" w:noHBand="0" w:noVBand="1" w:val="04A0"/>
      </w:tblPr>
      <w:tblGrid>
        <w:gridCol w:w="1526"/>
        <w:gridCol w:w="7087"/>
      </w:tblGrid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講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座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ファミリーで楽しむＳＵＰ講座</w:t>
            </w:r>
            <w:r>
              <w:rPr>
                <w:rFonts w:hint="eastAsia" w:ascii="ＭＳ 明朝" w:hAnsi="ＭＳ 明朝" w:eastAsia="ＭＳ 明朝"/>
              </w:rPr>
              <w:t xml:space="preserve">in </w:t>
            </w:r>
            <w:r>
              <w:rPr>
                <w:rFonts w:hint="eastAsia" w:ascii="ＭＳ 明朝" w:hAnsi="ＭＳ 明朝" w:eastAsia="ＭＳ 明朝"/>
              </w:rPr>
              <w:t>鍋田浜</w:t>
            </w:r>
          </w:p>
        </w:tc>
      </w:tr>
      <w:tr>
        <w:trPr>
          <w:trHeight w:val="216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講座内容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できるだけ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具体的に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鍋田浜でファミリーでＳＵＰ体験をしてもらいます。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ＳＵＰで沖に出て、透明度抜群の海でシュノーケリングも楽しんでもらいます。運が良ければ、ウミガメに遭遇するかも！？</w:t>
            </w:r>
          </w:p>
        </w:tc>
      </w:tr>
      <w:tr>
        <w:trPr>
          <w:trHeight w:val="811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開催日時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令和７年７月１３日（日）　１３時００分～　１５時３０分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集合時間　１３時００分（集合場所　鍋田浜トイレ前　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開催場所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鍋田浜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者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3068320</wp:posOffset>
                      </wp:positionH>
                      <wp:positionV relativeFrom="paragraph">
                        <wp:posOffset>209550</wp:posOffset>
                      </wp:positionV>
                      <wp:extent cx="471805" cy="226060"/>
                      <wp:effectExtent l="635" t="635" r="29845" b="10795"/>
                      <wp:wrapNone/>
                      <wp:docPr id="1029" name="Oval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Oval 1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71805" cy="2260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style="mso-position-vertical-relative:text;z-index:5;mso-wrap-distance-left:9pt;width:37.15pt;height:17.8pt;mso-position-horizontal-relative:text;position:absolute;margin-left:241.6pt;margin-top:16.5pt;mso-wrap-distance-bottom:0pt;mso-wrap-distance-right:9pt;mso-wrap-distance-top:0pt;" o:spid="_x0000_s1029" o:allowincell="t" o:allowoverlap="t" filled="t" fillcolor="#ffffff" stroked="t" strokecolor="#000000" strokeweight="0.75pt" o:spt="3">
                      <v:fill opacity="0f"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９才（小学４年生）　～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180975</wp:posOffset>
                      </wp:positionV>
                      <wp:extent cx="1292860" cy="282575"/>
                      <wp:effectExtent l="635" t="635" r="29845" b="10795"/>
                      <wp:wrapNone/>
                      <wp:docPr id="1030" name="Oval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Oval 1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2860" cy="282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13" style="mso-position-vertical-relative:text;z-index:6;mso-wrap-distance-left:9pt;width:101.8pt;height:22.25pt;mso-position-horizontal-relative:text;position:absolute;margin-left:68.25pt;margin-top:14.25pt;mso-wrap-distance-bottom:0pt;mso-wrap-distance-right:9pt;mso-wrap-distance-top:0pt;" o:spid="_x0000_s1030" o:allowincell="t" o:allowoverlap="t" filled="t" fillcolor="#ffffff" stroked="t" strokecolor="#000000" strokeweight="0.75pt" o:spt="3">
                      <v:fill opacity="0f"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６才（小学１年生）以下は、保護者（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同伴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参加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highlight w:val="yellow"/>
              </w:rPr>
              <w:t>幼児は（　　５才から参加可能　・　参加出来ない）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定</w:t>
            </w:r>
            <w:r>
              <w:rPr>
                <w:rFonts w:hint="eastAsia" w:ascii="ＭＳ 明朝" w:hAnsi="ＭＳ 明朝" w:eastAsia="ＭＳ 明朝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>員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１５人　（最低催行人員　　５人）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加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費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１，５００円　（補助額　１，５００円）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持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ち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物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水着、着替え、タオル、日焼け止め、濡れてもいい</w:t>
            </w:r>
            <w:r>
              <w:rPr>
                <w:rFonts w:hint="eastAsia" w:ascii="ＭＳ 明朝" w:hAnsi="ＭＳ 明朝" w:eastAsia="ＭＳ 明朝"/>
              </w:rPr>
              <w:t>靴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荒天時の開催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可否の判断</w:t>
            </w:r>
          </w:p>
          <w:p>
            <w:pPr>
              <w:pStyle w:val="0"/>
              <w:spacing w:line="260" w:lineRule="exact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アウトドア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中止の際は、　７月　１１日（金）１５時までにし～もんへ電話で連絡</w:t>
            </w:r>
          </w:p>
        </w:tc>
      </w:tr>
      <w:tr>
        <w:trPr>
          <w:trHeight w:val="555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他</w:t>
            </w:r>
          </w:p>
        </w:tc>
        <w:tc>
          <w:tcPr>
            <w:tcW w:w="7087" w:type="dxa"/>
            <w:vAlign w:val="center"/>
          </w:tcPr>
          <w:p>
            <w:pPr>
              <w:pStyle w:val="15"/>
              <w:numPr>
                <w:numId w:val="0"/>
              </w:numPr>
              <w:ind w:left="0" w:leftChars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■保険に加入します　　■</w:t>
            </w:r>
            <w:r>
              <w:rPr>
                <w:rFonts w:hint="eastAsia"/>
              </w:rPr>
              <w:t>ゴミ拾いを行います（講座終了後）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15"/>
              <w:numPr>
                <w:numId w:val="0"/>
              </w:numPr>
              <w:ind w:left="0" w:leftChars="0" w:firstLineChars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■アンケートを実施します</w:t>
            </w:r>
          </w:p>
        </w:tc>
      </w:tr>
      <w:tr>
        <w:trPr>
          <w:trHeight w:val="810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特記事項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ウエットスーツを準備するため、受付の際に身長と体重を聞き取ってください。浜にテントを設置して、着替えを行います。駐車場の用意はありません。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21"/>
        <w:tblW w:w="8613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706"/>
        <w:gridCol w:w="5907"/>
      </w:tblGrid>
      <w:tr>
        <w:trPr>
          <w:trHeight w:val="686" w:hRule="atLeast"/>
        </w:trPr>
        <w:tc>
          <w:tcPr>
            <w:tcW w:w="27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申請事業者名（団体名）</w:t>
            </w:r>
          </w:p>
        </w:tc>
        <w:tc>
          <w:tcPr>
            <w:tcW w:w="590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下田市自然体験活動推進協議会</w:t>
            </w:r>
            <w:bookmarkStart w:id="0" w:name="_GoBack"/>
            <w:bookmarkEnd w:id="0"/>
          </w:p>
        </w:tc>
      </w:tr>
      <w:tr>
        <w:trPr>
          <w:trHeight w:val="491" w:hRule="atLeast"/>
        </w:trPr>
        <w:tc>
          <w:tcPr>
            <w:tcW w:w="27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代表者／担当者</w:t>
            </w:r>
          </w:p>
        </w:tc>
        <w:tc>
          <w:tcPr>
            <w:tcW w:w="590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下田太郎</w:t>
            </w:r>
            <w:r>
              <w:rPr>
                <w:rFonts w:hint="default"/>
              </w:rPr>
              <w:t>　　／</w:t>
            </w:r>
            <w:r>
              <w:rPr>
                <w:rFonts w:hint="eastAsia"/>
              </w:rPr>
              <w:t>　伊豆花子</w:t>
            </w:r>
          </w:p>
        </w:tc>
      </w:tr>
      <w:tr>
        <w:trPr/>
        <w:tc>
          <w:tcPr>
            <w:tcW w:w="270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　　所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415-0011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　下田市河内１０１－１</w:t>
            </w:r>
          </w:p>
        </w:tc>
      </w:tr>
      <w:tr>
        <w:trPr>
          <w:trHeight w:val="694" w:hRule="atLeast"/>
        </w:trPr>
        <w:tc>
          <w:tcPr>
            <w:tcW w:w="2706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　　電　話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ＦＡＸ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メール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0558-22-3913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090-1234-5678</w:t>
            </w:r>
            <w:r>
              <w:rPr>
                <w:rFonts w:hint="eastAsia"/>
              </w:rPr>
              <w:t>（担当携帯）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0558-27-1007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kankou@city.shimoda.shizuoka.jp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993" w:right="1304" w:bottom="56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9CEB7C4"/>
    <w:lvl w:ilvl="0" w:tplc="171E50FE">
      <w:numFmt w:val="bullet"/>
      <w:lvlText w:val="＊"/>
      <w:lvlJc w:val="left"/>
      <w:pPr>
        <w:ind w:left="360" w:hanging="360"/>
      </w:pPr>
      <w:rPr>
        <w:rFonts w:hint="eastAsia" w:ascii="游明朝" w:hAnsi="游明朝" w:eastAsia="游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paragraph" w:styleId="20">
    <w:name w:val="Normal (Web)"/>
    <w:basedOn w:val="0"/>
    <w:next w:val="2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10</Words>
  <Characters>642</Characters>
  <Application>JUST Note</Application>
  <Lines>56</Lines>
  <Paragraphs>48</Paragraphs>
  <CharactersWithSpaces>698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kairi_yamamoto</cp:lastModifiedBy>
  <dcterms:modified xsi:type="dcterms:W3CDTF">2026-02-13T01:19:49Z</dcterms:modified>
  <cp:revision>0</cp:revision>
</cp:coreProperties>
</file>