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游ゴシック" w:hAnsi="游ゴシック" w:eastAsia="游ゴシック"/>
          <w:b w:val="1"/>
          <w:sz w:val="32"/>
        </w:rPr>
      </w:pPr>
      <w:r>
        <w:rPr>
          <w:rFonts w:hint="eastAsia" w:ascii="游ゴシック" w:hAnsi="游ゴシック" w:eastAsia="游ゴシック"/>
          <w:b w:val="1"/>
          <w:sz w:val="32"/>
        </w:rPr>
        <w:t>下田市職員採用試験申込書【令和８年度４月採用】冬日程</w:t>
      </w:r>
    </w:p>
    <w:tbl>
      <w:tblPr>
        <w:tblStyle w:val="21"/>
        <w:tblW w:w="9978" w:type="dxa"/>
        <w:tblInd w:w="0" w:type="dxa"/>
        <w:tblLayout w:type="fixed"/>
        <w:tblLook w:firstRow="1" w:lastRow="0" w:firstColumn="1" w:lastColumn="0" w:noHBand="0" w:noVBand="1" w:val="04A0"/>
      </w:tblPr>
      <w:tblGrid>
        <w:gridCol w:w="1105"/>
        <w:gridCol w:w="1422"/>
        <w:gridCol w:w="1137"/>
        <w:gridCol w:w="1325"/>
        <w:gridCol w:w="951"/>
        <w:gridCol w:w="1850"/>
        <w:gridCol w:w="2188"/>
      </w:tblGrid>
      <w:tr>
        <w:trPr>
          <w:trHeight w:val="350" w:hRule="atLeast"/>
        </w:trPr>
        <w:tc>
          <w:tcPr>
            <w:tcW w:w="2527" w:type="dxa"/>
            <w:gridSpan w:val="2"/>
            <w:vMerge w:val="restart"/>
            <w:vAlign w:val="top"/>
          </w:tcPr>
          <w:p>
            <w:pPr>
              <w:pStyle w:val="0"/>
              <w:rPr>
                <w:rFonts w:hint="default" w:ascii="游ゴシック" w:hAnsi="游ゴシック" w:eastAsia="游ゴシック"/>
                <w:sz w:val="14"/>
              </w:rPr>
            </w:pPr>
            <w:r>
              <w:rPr>
                <w:rFonts w:hint="eastAsia" w:ascii="游ゴシック" w:hAnsi="游ゴシック" w:eastAsia="游ゴシック"/>
                <w:b w:val="1"/>
              </w:rPr>
              <w:t>試験区分</w:t>
            </w:r>
            <w:r>
              <w:rPr>
                <w:rFonts w:hint="eastAsia" w:ascii="游ゴシック" w:hAnsi="游ゴシック" w:eastAsia="游ゴシック"/>
                <w:b w:val="1"/>
                <w:sz w:val="18"/>
              </w:rPr>
              <w:t>（希望箇所に○）</w:t>
            </w:r>
          </w:p>
          <w:p>
            <w:pPr>
              <w:pStyle w:val="0"/>
              <w:spacing w:line="0" w:lineRule="atLeast"/>
              <w:rPr>
                <w:rFonts w:hint="default" w:ascii="游ゴシック" w:hAnsi="游ゴシック" w:eastAsia="游ゴシック"/>
                <w:sz w:val="14"/>
              </w:rPr>
            </w:pPr>
            <w:r>
              <w:rPr>
                <w:rFonts w:hint="eastAsia" w:ascii="游ゴシック" w:hAnsi="游ゴシック" w:eastAsia="游ゴシック"/>
                <w:sz w:val="18"/>
              </w:rPr>
              <w:t>M</w:t>
            </w:r>
            <w:r>
              <w:rPr>
                <w:rFonts w:hint="eastAsia" w:ascii="游ゴシック" w:hAnsi="游ゴシック" w:eastAsia="游ゴシック"/>
                <w:sz w:val="18"/>
              </w:rPr>
              <w:t>：保健師</w:t>
            </w:r>
          </w:p>
          <w:p>
            <w:pPr>
              <w:pStyle w:val="0"/>
              <w:spacing w:line="0" w:lineRule="atLeast"/>
              <w:rPr>
                <w:rFonts w:hint="default" w:ascii="游ゴシック" w:hAnsi="游ゴシック" w:eastAsia="游ゴシック"/>
                <w:sz w:val="16"/>
              </w:rPr>
            </w:pPr>
          </w:p>
        </w:tc>
        <w:tc>
          <w:tcPr>
            <w:tcW w:w="113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游ゴシック" w:hAnsi="游ゴシック" w:eastAsia="游ゴシック"/>
              </w:rPr>
            </w:pPr>
            <w:r>
              <w:rPr>
                <w:rFonts w:hint="eastAsia" w:ascii="游ゴシック" w:hAnsi="游ゴシック" w:eastAsia="游ゴシック"/>
              </w:rPr>
              <w:t>ふりがな</w:t>
            </w:r>
          </w:p>
        </w:tc>
        <w:tc>
          <w:tcPr>
            <w:tcW w:w="4126"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p>
        </w:tc>
        <w:tc>
          <w:tcPr>
            <w:tcW w:w="2188" w:type="dxa"/>
            <w:vAlign w:val="top"/>
          </w:tcPr>
          <w:p>
            <w:pPr>
              <w:pStyle w:val="0"/>
              <w:rPr>
                <w:rFonts w:hint="default" w:ascii="游ゴシック" w:hAnsi="游ゴシック" w:eastAsia="游ゴシック"/>
              </w:rPr>
            </w:pPr>
            <w:r>
              <w:rPr>
                <w:rFonts w:hint="eastAsia" w:ascii="游ゴシック" w:hAnsi="游ゴシック" w:eastAsia="游ゴシック"/>
              </w:rPr>
              <w:t>※受付年月日</w:t>
            </w:r>
          </w:p>
        </w:tc>
      </w:tr>
      <w:tr>
        <w:trPr>
          <w:trHeight w:val="961" w:hRule="atLeast"/>
        </w:trPr>
        <w:tc>
          <w:tcPr>
            <w:tcW w:w="2527" w:type="dxa"/>
            <w:gridSpan w:val="2"/>
            <w:vMerge w:val="continue"/>
            <w:vAlign w:val="top"/>
          </w:tcPr>
          <w:p>
            <w:pPr>
              <w:pStyle w:val="0"/>
              <w:rPr>
                <w:rFonts w:hint="default" w:ascii="游ゴシック" w:hAnsi="游ゴシック" w:eastAsia="游ゴシック"/>
              </w:rPr>
            </w:pPr>
          </w:p>
        </w:tc>
        <w:tc>
          <w:tcPr>
            <w:tcW w:w="1137"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游ゴシック" w:hAnsi="游ゴシック" w:eastAsia="游ゴシック"/>
              </w:rPr>
            </w:pPr>
            <w:r>
              <w:rPr>
                <w:rFonts w:hint="eastAsia" w:ascii="游ゴシック" w:hAnsi="游ゴシック" w:eastAsia="游ゴシック"/>
              </w:rPr>
              <w:t>氏　名</w:t>
            </w:r>
          </w:p>
        </w:tc>
        <w:tc>
          <w:tcPr>
            <w:tcW w:w="4126" w:type="dxa"/>
            <w:gridSpan w:val="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p>
        </w:tc>
        <w:tc>
          <w:tcPr>
            <w:tcW w:w="2188" w:type="dxa"/>
            <w:vMerge w:val="restart"/>
            <w:vAlign w:val="top"/>
          </w:tcPr>
          <w:p>
            <w:pPr>
              <w:pStyle w:val="0"/>
              <w:rPr>
                <w:rFonts w:hint="default" w:ascii="游ゴシック" w:hAnsi="游ゴシック" w:eastAsia="游ゴシック"/>
              </w:rPr>
            </w:pPr>
          </w:p>
        </w:tc>
      </w:tr>
      <w:tr>
        <w:trPr>
          <w:trHeight w:val="35" w:hRule="atLeast"/>
        </w:trPr>
        <w:tc>
          <w:tcPr>
            <w:tcW w:w="2527" w:type="dxa"/>
            <w:gridSpan w:val="2"/>
            <w:vMerge w:val="continue"/>
            <w:vAlign w:val="top"/>
          </w:tcPr>
          <w:p>
            <w:pPr>
              <w:pStyle w:val="0"/>
              <w:rPr>
                <w:rFonts w:hint="default" w:ascii="游ゴシック" w:hAnsi="游ゴシック" w:eastAsia="游ゴシック"/>
              </w:rPr>
            </w:pPr>
          </w:p>
        </w:tc>
        <w:tc>
          <w:tcPr>
            <w:tcW w:w="1137" w:type="dxa"/>
            <w:vMerge w:val="restart"/>
            <w:vAlign w:val="center"/>
          </w:tcPr>
          <w:p>
            <w:pPr>
              <w:pStyle w:val="0"/>
              <w:jc w:val="center"/>
              <w:rPr>
                <w:rFonts w:hint="default" w:ascii="游ゴシック" w:hAnsi="游ゴシック" w:eastAsia="游ゴシック"/>
              </w:rPr>
            </w:pPr>
            <w:r>
              <w:rPr>
                <w:rFonts w:hint="eastAsia" w:ascii="游ゴシック" w:hAnsi="游ゴシック" w:eastAsia="游ゴシック"/>
              </w:rPr>
              <w:t>生年月日</w:t>
            </w:r>
          </w:p>
        </w:tc>
        <w:tc>
          <w:tcPr>
            <w:tcW w:w="4126" w:type="dxa"/>
            <w:gridSpan w:val="3"/>
            <w:vMerge w:val="restart"/>
            <w:vAlign w:val="center"/>
          </w:tcPr>
          <w:p>
            <w:pPr>
              <w:pStyle w:val="0"/>
              <w:jc w:val="center"/>
              <w:rPr>
                <w:rFonts w:hint="default" w:ascii="游ゴシック" w:hAnsi="游ゴシック" w:eastAsia="游ゴシック"/>
              </w:rPr>
            </w:pPr>
            <w:r>
              <w:rPr>
                <w:rFonts w:hint="eastAsia" w:ascii="游ゴシック" w:hAnsi="游ゴシック" w:eastAsia="游ゴシック"/>
              </w:rPr>
              <w:t>昭和・平成　　　年　　　月　　　日</w:t>
            </w:r>
          </w:p>
          <w:p>
            <w:pPr>
              <w:pStyle w:val="0"/>
              <w:jc w:val="center"/>
              <w:rPr>
                <w:rFonts w:hint="default" w:ascii="游ゴシック" w:hAnsi="游ゴシック" w:eastAsia="游ゴシック"/>
              </w:rPr>
            </w:pPr>
            <w:r>
              <w:rPr>
                <w:rFonts w:hint="eastAsia" w:ascii="游ゴシック" w:hAnsi="游ゴシック" w:eastAsia="游ゴシック"/>
              </w:rPr>
              <w:t>令和８年４月１日現在（　　　歳）</w:t>
            </w:r>
          </w:p>
        </w:tc>
        <w:tc>
          <w:tcPr>
            <w:tcW w:w="218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p>
        </w:tc>
      </w:tr>
      <w:tr>
        <w:trPr>
          <w:trHeight w:val="350" w:hRule="atLeast"/>
        </w:trPr>
        <w:tc>
          <w:tcPr>
            <w:tcW w:w="2527" w:type="dxa"/>
            <w:gridSpan w:val="2"/>
            <w:vMerge w:val="continue"/>
            <w:vAlign w:val="top"/>
          </w:tcPr>
          <w:p>
            <w:pPr>
              <w:pStyle w:val="0"/>
              <w:rPr>
                <w:rFonts w:hint="default" w:ascii="游ゴシック" w:hAnsi="游ゴシック" w:eastAsia="游ゴシック"/>
              </w:rPr>
            </w:pPr>
          </w:p>
        </w:tc>
        <w:tc>
          <w:tcPr>
            <w:tcW w:w="1137" w:type="dxa"/>
            <w:vMerge w:val="continue"/>
            <w:vAlign w:val="center"/>
          </w:tcPr>
          <w:p>
            <w:pPr>
              <w:pStyle w:val="0"/>
              <w:jc w:val="center"/>
              <w:rPr>
                <w:rFonts w:hint="default" w:ascii="游ゴシック" w:hAnsi="游ゴシック" w:eastAsia="游ゴシック"/>
              </w:rPr>
            </w:pPr>
          </w:p>
        </w:tc>
        <w:tc>
          <w:tcPr>
            <w:tcW w:w="4126" w:type="dxa"/>
            <w:gridSpan w:val="3"/>
            <w:vMerge w:val="continue"/>
            <w:vAlign w:val="center"/>
          </w:tcPr>
          <w:p>
            <w:pPr>
              <w:pStyle w:val="0"/>
              <w:jc w:val="center"/>
              <w:rPr>
                <w:rFonts w:hint="default" w:ascii="游ゴシック" w:hAnsi="游ゴシック" w:eastAsia="游ゴシック"/>
              </w:rPr>
            </w:pPr>
          </w:p>
        </w:tc>
        <w:tc>
          <w:tcPr>
            <w:tcW w:w="218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sz w:val="16"/>
              </w:rPr>
            </w:pPr>
            <w:r>
              <w:rPr>
                <w:rFonts w:hint="eastAsia" w:ascii="游ゴシック" w:hAnsi="游ゴシック" w:eastAsia="游ゴシック"/>
                <w:sz w:val="16"/>
              </w:rPr>
              <w:t>※受験番号</w:t>
            </w:r>
          </w:p>
        </w:tc>
      </w:tr>
      <w:tr>
        <w:trPr>
          <w:trHeight w:val="35" w:hRule="atLeast"/>
        </w:trPr>
        <w:tc>
          <w:tcPr>
            <w:tcW w:w="2527" w:type="dxa"/>
            <w:gridSpan w:val="2"/>
            <w:vMerge w:val="continue"/>
            <w:vAlign w:val="top"/>
          </w:tcPr>
          <w:p>
            <w:pPr>
              <w:pStyle w:val="0"/>
              <w:rPr>
                <w:rFonts w:hint="default" w:ascii="游ゴシック" w:hAnsi="游ゴシック" w:eastAsia="游ゴシック"/>
              </w:rPr>
            </w:pPr>
          </w:p>
        </w:tc>
        <w:tc>
          <w:tcPr>
            <w:tcW w:w="1137" w:type="dxa"/>
            <w:vMerge w:val="continue"/>
            <w:vAlign w:val="center"/>
          </w:tcPr>
          <w:p>
            <w:pPr>
              <w:pStyle w:val="0"/>
              <w:jc w:val="center"/>
              <w:rPr>
                <w:rFonts w:hint="default" w:ascii="游ゴシック" w:hAnsi="游ゴシック" w:eastAsia="游ゴシック"/>
              </w:rPr>
            </w:pPr>
          </w:p>
        </w:tc>
        <w:tc>
          <w:tcPr>
            <w:tcW w:w="4126" w:type="dxa"/>
            <w:gridSpan w:val="3"/>
            <w:vMerge w:val="continue"/>
            <w:vAlign w:val="center"/>
          </w:tcPr>
          <w:p>
            <w:pPr>
              <w:pStyle w:val="0"/>
              <w:jc w:val="center"/>
              <w:rPr>
                <w:rFonts w:hint="default" w:ascii="游ゴシック" w:hAnsi="游ゴシック" w:eastAsia="游ゴシック"/>
              </w:rPr>
            </w:pPr>
          </w:p>
        </w:tc>
        <w:tc>
          <w:tcPr>
            <w:tcW w:w="218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r>
              <w:rPr>
                <w:rFonts w:hint="eastAsia" w:ascii="游ゴシック" w:hAnsi="游ゴシック" w:eastAsia="游ゴシック"/>
              </w:rPr>
              <w:t>　</w:t>
            </w:r>
          </w:p>
          <w:p>
            <w:pPr>
              <w:pStyle w:val="0"/>
              <w:ind w:firstLine="630" w:firstLineChars="300"/>
              <w:rPr>
                <w:rFonts w:hint="default" w:ascii="游ゴシック" w:hAnsi="游ゴシック" w:eastAsia="游ゴシック"/>
              </w:rPr>
            </w:pPr>
            <w:r>
              <w:rPr>
                <w:rFonts w:hint="eastAsia" w:ascii="游ゴシック" w:hAnsi="游ゴシック" w:eastAsia="游ゴシック"/>
              </w:rPr>
              <w:t>　－</w:t>
            </w:r>
          </w:p>
        </w:tc>
      </w:tr>
      <w:tr>
        <w:trPr>
          <w:trHeight w:val="836" w:hRule="atLeast"/>
        </w:trPr>
        <w:tc>
          <w:tcPr>
            <w:tcW w:w="9978" w:type="dxa"/>
            <w:gridSpan w:val="7"/>
            <w:vAlign w:val="top"/>
          </w:tcPr>
          <w:p>
            <w:pPr>
              <w:pStyle w:val="0"/>
              <w:rPr>
                <w:rFonts w:hint="default" w:ascii="游ゴシック" w:hAnsi="游ゴシック" w:eastAsia="游ゴシック"/>
              </w:rPr>
            </w:pPr>
            <w:r>
              <w:rPr>
                <w:rFonts w:hint="eastAsia" w:ascii="游ゴシック" w:hAnsi="游ゴシック" w:eastAsia="游ゴシック"/>
              </w:rPr>
              <w:t>現住所</w:t>
            </w:r>
          </w:p>
          <w:p>
            <w:pPr>
              <w:pStyle w:val="0"/>
              <w:rPr>
                <w:rFonts w:hint="default" w:ascii="游ゴシック" w:hAnsi="游ゴシック" w:eastAsia="游ゴシック"/>
              </w:rPr>
            </w:pPr>
            <w:r>
              <w:rPr>
                <w:rFonts w:hint="eastAsia" w:ascii="游ゴシック" w:hAnsi="游ゴシック" w:eastAsia="游ゴシック"/>
              </w:rPr>
              <w:t>〒　　　－</w:t>
            </w:r>
          </w:p>
        </w:tc>
      </w:tr>
      <w:tr>
        <w:trPr>
          <w:trHeight w:val="890" w:hRule="atLeast"/>
        </w:trPr>
        <w:tc>
          <w:tcPr>
            <w:tcW w:w="9978" w:type="dxa"/>
            <w:gridSpan w:val="7"/>
            <w:vAlign w:val="top"/>
          </w:tcPr>
          <w:p>
            <w:pPr>
              <w:pStyle w:val="0"/>
              <w:rPr>
                <w:rFonts w:hint="default" w:ascii="游ゴシック" w:hAnsi="游ゴシック" w:eastAsia="游ゴシック"/>
              </w:rPr>
            </w:pPr>
            <w:r>
              <w:rPr>
                <w:rFonts w:hint="eastAsia" w:ascii="游ゴシック" w:hAnsi="游ゴシック" w:eastAsia="游ゴシック"/>
              </w:rPr>
              <w:t>書類送付先（現住所に送付を希望しない場合のみ記入してください。）</w:t>
            </w:r>
          </w:p>
          <w:p>
            <w:pPr>
              <w:pStyle w:val="0"/>
              <w:rPr>
                <w:rFonts w:hint="default" w:ascii="游ゴシック" w:hAnsi="游ゴシック" w:eastAsia="游ゴシック"/>
              </w:rPr>
            </w:pPr>
            <w:r>
              <w:rPr>
                <w:rFonts w:hint="eastAsia" w:ascii="游ゴシック" w:hAnsi="游ゴシック" w:eastAsia="游ゴシック"/>
              </w:rPr>
              <w:t>〒　　　－</w:t>
            </w:r>
          </w:p>
        </w:tc>
      </w:tr>
      <w:tr>
        <w:trPr>
          <w:trHeight w:val="350" w:hRule="atLeast"/>
        </w:trPr>
        <w:tc>
          <w:tcPr>
            <w:tcW w:w="1105" w:type="dxa"/>
            <w:vAlign w:val="top"/>
          </w:tcPr>
          <w:p>
            <w:pPr>
              <w:pStyle w:val="0"/>
              <w:jc w:val="center"/>
              <w:rPr>
                <w:rFonts w:hint="default" w:ascii="游ゴシック" w:hAnsi="游ゴシック" w:eastAsia="游ゴシック"/>
              </w:rPr>
            </w:pPr>
            <w:r>
              <w:rPr>
                <w:rFonts w:hint="eastAsia" w:ascii="游ゴシック" w:hAnsi="游ゴシック" w:eastAsia="游ゴシック"/>
              </w:rPr>
              <w:t>携帯電話</w:t>
            </w:r>
          </w:p>
        </w:tc>
        <w:tc>
          <w:tcPr>
            <w:tcW w:w="3884" w:type="dxa"/>
            <w:gridSpan w:val="3"/>
            <w:vAlign w:val="top"/>
          </w:tcPr>
          <w:p>
            <w:pPr>
              <w:pStyle w:val="0"/>
              <w:rPr>
                <w:rFonts w:hint="default" w:ascii="游ゴシック" w:hAnsi="游ゴシック" w:eastAsia="游ゴシック"/>
              </w:rPr>
            </w:pPr>
          </w:p>
        </w:tc>
        <w:tc>
          <w:tcPr>
            <w:tcW w:w="951" w:type="dxa"/>
            <w:vAlign w:val="top"/>
          </w:tcPr>
          <w:p>
            <w:pPr>
              <w:pStyle w:val="0"/>
              <w:jc w:val="center"/>
              <w:rPr>
                <w:rFonts w:hint="default" w:ascii="游ゴシック" w:hAnsi="游ゴシック" w:eastAsia="游ゴシック"/>
              </w:rPr>
            </w:pPr>
            <w:r>
              <w:rPr>
                <w:rFonts w:hint="eastAsia" w:ascii="游ゴシック" w:hAnsi="游ゴシック" w:eastAsia="游ゴシック"/>
              </w:rPr>
              <w:t>電話</w:t>
            </w:r>
          </w:p>
        </w:tc>
        <w:tc>
          <w:tcPr>
            <w:tcW w:w="4038" w:type="dxa"/>
            <w:gridSpan w:val="2"/>
            <w:vAlign w:val="top"/>
          </w:tcPr>
          <w:p>
            <w:pPr>
              <w:pStyle w:val="0"/>
              <w:rPr>
                <w:rFonts w:hint="default" w:ascii="游ゴシック" w:hAnsi="游ゴシック" w:eastAsia="游ゴシック"/>
              </w:rPr>
            </w:pPr>
          </w:p>
        </w:tc>
      </w:tr>
      <w:tr>
        <w:trPr>
          <w:trHeight w:val="350" w:hRule="atLeast"/>
        </w:trPr>
        <w:tc>
          <w:tcPr>
            <w:tcW w:w="1105" w:type="dxa"/>
            <w:vAlign w:val="top"/>
          </w:tcPr>
          <w:p>
            <w:pPr>
              <w:pStyle w:val="0"/>
              <w:jc w:val="center"/>
              <w:rPr>
                <w:rFonts w:hint="default" w:ascii="游ゴシック" w:hAnsi="游ゴシック" w:eastAsia="游ゴシック"/>
              </w:rPr>
            </w:pPr>
            <w:r>
              <w:rPr>
                <w:rFonts w:hint="eastAsia" w:ascii="游ゴシック" w:hAnsi="游ゴシック" w:eastAsia="游ゴシック"/>
              </w:rPr>
              <w:t>e-mail</w:t>
            </w:r>
          </w:p>
        </w:tc>
        <w:tc>
          <w:tcPr>
            <w:tcW w:w="8873" w:type="dxa"/>
            <w:gridSpan w:val="6"/>
            <w:vAlign w:val="top"/>
          </w:tcPr>
          <w:p>
            <w:pPr>
              <w:pStyle w:val="0"/>
              <w:rPr>
                <w:rFonts w:hint="default" w:ascii="游ゴシック" w:hAnsi="游ゴシック" w:eastAsia="游ゴシック"/>
              </w:rPr>
            </w:pPr>
          </w:p>
        </w:tc>
      </w:tr>
      <w:tr>
        <w:trPr>
          <w:trHeight w:val="1750" w:hRule="atLeast"/>
        </w:trPr>
        <w:tc>
          <w:tcPr>
            <w:tcW w:w="9978" w:type="dxa"/>
            <w:gridSpan w:val="7"/>
            <w:vAlign w:val="top"/>
          </w:tcPr>
          <w:p>
            <w:pPr>
              <w:pStyle w:val="0"/>
              <w:ind w:firstLine="210" w:firstLineChars="100"/>
              <w:rPr>
                <w:rFonts w:hint="default" w:ascii="游ゴシック" w:hAnsi="游ゴシック" w:eastAsia="游ゴシック"/>
              </w:rPr>
            </w:pPr>
            <w:r>
              <w:rPr>
                <w:rFonts w:hint="eastAsia" w:ascii="游ゴシック" w:hAnsi="游ゴシック" w:eastAsia="游ゴシック"/>
              </w:rPr>
              <w:t>私は試験区分欄に記載された職種の採用試験を受験したいので申し込みます。なお、私は地方公務員法第</w:t>
            </w:r>
            <w:r>
              <w:rPr>
                <w:rFonts w:hint="eastAsia" w:ascii="游ゴシック" w:hAnsi="游ゴシック" w:eastAsia="游ゴシック"/>
              </w:rPr>
              <w:t>16</w:t>
            </w:r>
            <w:r>
              <w:rPr>
                <w:rFonts w:hint="eastAsia" w:ascii="游ゴシック" w:hAnsi="游ゴシック" w:eastAsia="游ゴシック"/>
              </w:rPr>
              <w:t>条に規定する欠格条項に該当しておりません。また、この申込書のすべての記載事項は事実と相違ありません。</w:t>
            </w:r>
          </w:p>
          <w:p>
            <w:pPr>
              <w:pStyle w:val="0"/>
              <w:ind w:firstLine="210" w:firstLineChars="100"/>
              <w:rPr>
                <w:rFonts w:hint="default" w:ascii="游ゴシック" w:hAnsi="游ゴシック" w:eastAsia="游ゴシック"/>
              </w:rPr>
            </w:pPr>
            <w:r>
              <w:rPr>
                <w:rFonts w:hint="eastAsia" w:ascii="游ゴシック" w:hAnsi="游ゴシック" w:eastAsia="游ゴシック"/>
              </w:rPr>
              <w:t>令和　　年　　月　　日</w:t>
            </w:r>
          </w:p>
          <w:p>
            <w:pPr>
              <w:pStyle w:val="0"/>
              <w:ind w:firstLine="4410" w:firstLineChars="2100"/>
              <w:rPr>
                <w:rFonts w:hint="default" w:ascii="游ゴシック" w:hAnsi="游ゴシック" w:eastAsia="游ゴシック"/>
              </w:rPr>
            </w:pPr>
            <w:r>
              <w:rPr>
                <w:rFonts w:hint="eastAsia" w:ascii="游ゴシック" w:hAnsi="游ゴシック" w:eastAsia="游ゴシック"/>
              </w:rPr>
              <w:t>氏名　　　　　　　　　　　　　　　　</w:t>
            </w:r>
          </w:p>
        </w:tc>
      </w:tr>
    </w:tbl>
    <w:p>
      <w:pPr>
        <w:pStyle w:val="0"/>
        <w:spacing w:line="0" w:lineRule="atLeast"/>
        <w:rPr>
          <w:rFonts w:hint="default" w:ascii="游ゴシック" w:hAnsi="游ゴシック" w:eastAsia="游ゴシック"/>
          <w:sz w:val="16"/>
        </w:rPr>
      </w:pP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（申込書記入心得及び添付書類）</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１．記載事項に不正があると、採用される資格を失うことがあります。</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２．※印のところ以外はすべて記入してください。</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３．黒のインク又はボールペンを用いて記入してください。</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４．下田市職員採用試験申込書に次の書類を添付してください。</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・履</w:t>
      </w:r>
      <w:r>
        <w:rPr>
          <w:rFonts w:hint="eastAsia" w:ascii="游ゴシック" w:hAnsi="游ゴシック" w:eastAsia="游ゴシック"/>
          <w:sz w:val="16"/>
        </w:rPr>
        <w:t xml:space="preserve"> </w:t>
      </w:r>
      <w:r>
        <w:rPr>
          <w:rFonts w:hint="eastAsia" w:ascii="游ゴシック" w:hAnsi="游ゴシック" w:eastAsia="游ゴシック"/>
          <w:sz w:val="16"/>
        </w:rPr>
        <w:t>歴</w:t>
      </w:r>
      <w:r>
        <w:rPr>
          <w:rFonts w:hint="eastAsia" w:ascii="游ゴシック" w:hAnsi="游ゴシック" w:eastAsia="游ゴシック"/>
          <w:sz w:val="16"/>
        </w:rPr>
        <w:t xml:space="preserve"> </w:t>
      </w:r>
      <w:r>
        <w:rPr>
          <w:rFonts w:hint="eastAsia" w:ascii="游ゴシック" w:hAnsi="游ゴシック" w:eastAsia="游ゴシック"/>
          <w:sz w:val="16"/>
        </w:rPr>
        <w:t>書（写真貼付、Ａ３サイズで指定のもの）</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・個人調査表（Ａ３サイズで指定のもの）</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・卒業証明書又は卒業見込証明書（最終学校発行のもの。卒業証書の写しでも可）</w:t>
      </w:r>
    </w:p>
    <w:p>
      <w:pPr>
        <w:pStyle w:val="0"/>
        <w:spacing w:line="0" w:lineRule="atLeast"/>
        <w:ind w:left="160" w:hanging="160" w:hangingChars="100"/>
        <w:rPr>
          <w:rFonts w:hint="default" w:ascii="游ゴシック" w:hAnsi="游ゴシック" w:eastAsia="游ゴシック"/>
          <w:sz w:val="16"/>
        </w:rPr>
      </w:pPr>
      <w:r>
        <w:rPr>
          <w:rFonts w:hint="eastAsia" w:ascii="游ゴシック" w:hAnsi="游ゴシック" w:eastAsia="游ゴシック"/>
          <w:sz w:val="16"/>
        </w:rPr>
        <w:t>・資格証明書等　受験資格に掲げる合格証書等や資格証等の写し（複数の場合は全て）</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・身体障害者は、身体障害者手帳の写し　　　　　　　　　　　　　　　　　　　　</w:t>
      </w:r>
    </w:p>
    <w:p>
      <w:pPr>
        <w:pStyle w:val="0"/>
        <w:spacing w:line="0" w:lineRule="atLeast"/>
        <w:ind w:firstLine="160" w:firstLineChars="100"/>
        <w:rPr>
          <w:rFonts w:hint="default" w:ascii="游ゴシック" w:hAnsi="游ゴシック" w:eastAsia="游ゴシック"/>
          <w:sz w:val="16"/>
        </w:rPr>
      </w:pPr>
      <w:r>
        <w:rPr>
          <w:rFonts w:hint="eastAsia" w:ascii="游ゴシック" w:hAnsi="游ゴシック" w:eastAsia="游ゴシック"/>
          <w:sz w:val="16"/>
        </w:rPr>
        <w:t>※詳しくは試験案内参照のこと</w:t>
      </w:r>
    </w:p>
    <w:p>
      <w:pPr>
        <w:pStyle w:val="0"/>
        <w:spacing w:line="0" w:lineRule="atLeast"/>
        <w:rPr>
          <w:rFonts w:hint="default" w:ascii="游ゴシック" w:hAnsi="游ゴシック" w:eastAsia="游ゴシック"/>
        </w:rPr>
      </w:pPr>
      <w:r>
        <w:rPr>
          <w:rFonts w:hint="eastAsia" w:ascii="游ゴシック" w:hAnsi="游ゴシック" w:eastAsia="游ゴシック"/>
          <w:sz w:val="16"/>
        </w:rPr>
        <w:t>５．受験票は申込締切後送付します。この受験票は切り離さず提出してください。</w:t>
      </w:r>
    </w:p>
    <w:p>
      <w:pPr>
        <w:pStyle w:val="0"/>
        <w:spacing w:line="0" w:lineRule="atLeast"/>
        <w:rPr>
          <w:rFonts w:hint="default" w:ascii="游ゴシック" w:hAnsi="游ゴシック" w:eastAsia="游ゴシック"/>
        </w:rPr>
      </w:pPr>
    </w:p>
    <w:p>
      <w:pPr>
        <w:pStyle w:val="0"/>
        <w:spacing w:line="0" w:lineRule="atLeast"/>
        <w:rPr>
          <w:rFonts w:hint="default" w:ascii="游ゴシック" w:hAnsi="游ゴシック" w:eastAsia="游ゴシック"/>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-460375</wp:posOffset>
                </wp:positionH>
                <wp:positionV relativeFrom="paragraph">
                  <wp:posOffset>123190</wp:posOffset>
                </wp:positionV>
                <wp:extent cx="7021195" cy="0"/>
                <wp:effectExtent l="0" t="635" r="29210" b="10795"/>
                <wp:wrapNone/>
                <wp:docPr id="1026" name="直線コネクタ 2"/>
                <a:graphic xmlns:a="http://schemas.openxmlformats.org/drawingml/2006/main">
                  <a:graphicData uri="http://schemas.microsoft.com/office/word/2010/wordprocessingShape">
                    <wps:wsp>
                      <wps:cNvPr id="1026" name="直線コネクタ 2"/>
                      <wps:cNvSpPr/>
                      <wps:spPr>
                        <a:xfrm>
                          <a:off x="0" y="0"/>
                          <a:ext cx="702119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style="mso-wrap-distance-top:0pt;mso-position-vertical-relative:text;z-index:2;mso-position-horizontal-relative:text;position:absolute;mso-wrap-distance-bottom:0pt;mso-wrap-distance-left:9pt;mso-wrap-distance-right:9pt;" o:spid="_x0000_s1026" o:allowincell="t" o:allowoverlap="t" filled="f" stroked="t" strokecolor="#000000 [3213]" strokeweight="0.75pt" o:spt="20" from="-36.25pt,9.7000000000000011pt" to="516.6pt,9.7000000000000011pt">
                <v:fill/>
                <v:stroke linestyle="single" endcap="flat" dashstyle="shortdash" filltype="solid"/>
                <v:textbox style="layout-flow:horizontal;"/>
                <v:imagedata o:title=""/>
                <w10:wrap type="none" anchorx="text" anchory="text"/>
              </v:line>
            </w:pict>
          </mc:Fallback>
        </mc:AlternateContent>
      </w:r>
    </w:p>
    <w:p>
      <w:pPr>
        <w:pStyle w:val="0"/>
        <w:jc w:val="center"/>
        <w:rPr>
          <w:rFonts w:hint="default" w:ascii="游ゴシック" w:hAnsi="游ゴシック" w:eastAsia="游ゴシック"/>
          <w:b w:val="1"/>
          <w:sz w:val="28"/>
        </w:rPr>
      </w:pPr>
      <w:r>
        <w:rPr>
          <w:rFonts w:hint="eastAsia" w:ascii="游ゴシック" w:hAnsi="游ゴシック" w:eastAsia="游ゴシック"/>
          <w:b w:val="1"/>
          <w:sz w:val="32"/>
        </w:rPr>
        <w:t>下田市職員採用試験受験票【令和８年度４月採用】冬日程</w:t>
      </w:r>
    </w:p>
    <w:tbl>
      <w:tblPr>
        <w:tblStyle w:val="21"/>
        <w:tblW w:w="5004" w:type="pct"/>
        <w:jc w:val="left"/>
        <w:tblInd w:w="30" w:type="dxa"/>
        <w:tblLayout w:type="fixed"/>
        <w:tblLook w:firstRow="1" w:lastRow="0" w:firstColumn="1" w:lastColumn="0" w:noHBand="0" w:noVBand="1" w:val="04A0"/>
      </w:tblPr>
      <w:tblGrid>
        <w:gridCol w:w="1896"/>
        <w:gridCol w:w="4152"/>
        <w:gridCol w:w="901"/>
        <w:gridCol w:w="3481"/>
      </w:tblGrid>
      <w:tr>
        <w:trPr>
          <w:trHeight w:val="335" w:hRule="exact"/>
        </w:trPr>
        <w:tc>
          <w:tcPr>
            <w:tcW w:w="909" w:type="pct"/>
            <w:vMerge w:val="restart"/>
            <w:vAlign w:val="center"/>
          </w:tcPr>
          <w:p>
            <w:pPr>
              <w:pStyle w:val="0"/>
              <w:rPr>
                <w:rFonts w:hint="default" w:ascii="游ゴシック" w:hAnsi="游ゴシック" w:eastAsia="游ゴシック"/>
              </w:rPr>
            </w:pPr>
            <w:r>
              <w:rPr>
                <w:rFonts w:hint="eastAsia" w:ascii="游ゴシック" w:hAnsi="游ゴシック" w:eastAsia="游ゴシック"/>
              </w:rPr>
              <w:t>試験区分</w:t>
            </w:r>
          </w:p>
          <w:p>
            <w:pPr>
              <w:pStyle w:val="0"/>
              <w:rPr>
                <w:rFonts w:hint="default" w:ascii="游ゴシック" w:hAnsi="游ゴシック" w:eastAsia="游ゴシック"/>
                <w:sz w:val="16"/>
              </w:rPr>
            </w:pPr>
            <w:r>
              <w:rPr>
                <w:rFonts w:hint="eastAsia" w:ascii="游ゴシック" w:hAnsi="游ゴシック" w:eastAsia="游ゴシック"/>
                <w:sz w:val="16"/>
              </w:rPr>
              <w:t>該当する区分に○</w:t>
            </w:r>
          </w:p>
        </w:tc>
        <w:tc>
          <w:tcPr>
            <w:tcW w:w="1990" w:type="pct"/>
            <w:tcBorders>
              <w:top w:val="none" w:color="auto" w:sz="0"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rPr>
                <w:rFonts w:hint="default" w:ascii="游ゴシック" w:hAnsi="游ゴシック" w:eastAsia="游ゴシック"/>
                <w:sz w:val="16"/>
              </w:rPr>
            </w:pPr>
            <w:r>
              <w:rPr>
                <w:rFonts w:hint="eastAsia" w:ascii="游ゴシック" w:hAnsi="游ゴシック" w:eastAsia="游ゴシック"/>
                <w:sz w:val="16"/>
              </w:rPr>
              <w:t>M</w:t>
            </w:r>
            <w:r>
              <w:rPr>
                <w:rFonts w:hint="eastAsia" w:ascii="游ゴシック" w:hAnsi="游ゴシック" w:eastAsia="游ゴシック"/>
                <w:sz w:val="16"/>
              </w:rPr>
              <w:t>：保健師</w:t>
            </w:r>
          </w:p>
        </w:tc>
        <w:tc>
          <w:tcPr>
            <w:tcW w:w="1990" w:type="pct"/>
            <w:gridSpan w:val="2"/>
            <w:tcBorders>
              <w:top w:val="none" w:color="auto" w:sz="0"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rPr>
                <w:rFonts w:hint="default" w:ascii="游ゴシック" w:hAnsi="游ゴシック" w:eastAsia="游ゴシック"/>
                <w:sz w:val="16"/>
              </w:rPr>
            </w:pPr>
          </w:p>
        </w:tc>
      </w:tr>
      <w:tr>
        <w:trPr>
          <w:trHeight w:val="283" w:hRule="exact"/>
        </w:trPr>
        <w:tc>
          <w:tcPr>
            <w:tcW w:w="909" w:type="pct"/>
            <w:vMerge w:val="continue"/>
            <w:vAlign w:val="top"/>
          </w:tcPr>
          <w:p>
            <w:pPr>
              <w:pStyle w:val="0"/>
              <w:rPr>
                <w:rFonts w:hint="eastAsia"/>
              </w:rPr>
            </w:pPr>
          </w:p>
        </w:tc>
        <w:tc>
          <w:tcPr>
            <w:tcW w:w="1990" w:type="pc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游ゴシック" w:hAnsi="游ゴシック" w:eastAsia="游ゴシック"/>
                <w:sz w:val="16"/>
              </w:rPr>
            </w:pPr>
          </w:p>
        </w:tc>
        <w:tc>
          <w:tcPr>
            <w:tcW w:w="1990" w:type="pct"/>
            <w:gridSpan w:val="2"/>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游ゴシック" w:hAnsi="游ゴシック" w:eastAsia="游ゴシック"/>
                <w:sz w:val="16"/>
              </w:rPr>
            </w:pPr>
          </w:p>
        </w:tc>
      </w:tr>
      <w:tr>
        <w:trPr>
          <w:trHeight w:val="283" w:hRule="exact"/>
        </w:trPr>
        <w:tc>
          <w:tcPr>
            <w:tcW w:w="909" w:type="pct"/>
            <w:vMerge w:val="continue"/>
            <w:vAlign w:val="top"/>
          </w:tcPr>
          <w:p>
            <w:pPr>
              <w:pStyle w:val="0"/>
              <w:rPr>
                <w:rFonts w:hint="default" w:ascii="游ゴシック" w:hAnsi="游ゴシック" w:eastAsia="游ゴシック"/>
              </w:rPr>
            </w:pPr>
          </w:p>
        </w:tc>
        <w:tc>
          <w:tcPr>
            <w:tcW w:w="1990" w:type="pc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0" w:lineRule="atLeast"/>
              <w:rPr>
                <w:rFonts w:hint="default" w:ascii="游ゴシック" w:hAnsi="游ゴシック" w:eastAsia="游ゴシック"/>
                <w:sz w:val="16"/>
              </w:rPr>
            </w:pPr>
          </w:p>
        </w:tc>
        <w:tc>
          <w:tcPr>
            <w:tcW w:w="1990" w:type="pct"/>
            <w:gridSpan w:val="2"/>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default" w:ascii="游ゴシック" w:hAnsi="游ゴシック" w:eastAsia="游ゴシック"/>
                <w:sz w:val="16"/>
              </w:rPr>
            </w:pPr>
          </w:p>
        </w:tc>
      </w:tr>
      <w:tr>
        <w:trPr>
          <w:trHeight w:val="283" w:hRule="exact"/>
        </w:trPr>
        <w:tc>
          <w:tcPr>
            <w:tcW w:w="909" w:type="pct"/>
            <w:vMerge w:val="continue"/>
            <w:vAlign w:val="top"/>
          </w:tcPr>
          <w:p>
            <w:pPr>
              <w:pStyle w:val="0"/>
              <w:rPr>
                <w:rFonts w:hint="default" w:ascii="游ゴシック" w:hAnsi="游ゴシック" w:eastAsia="游ゴシック"/>
              </w:rPr>
            </w:pPr>
          </w:p>
        </w:tc>
        <w:tc>
          <w:tcPr>
            <w:tcW w:w="1990" w:type="pc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游ゴシック" w:hAnsi="游ゴシック" w:eastAsia="游ゴシック"/>
                <w:sz w:val="16"/>
              </w:rPr>
            </w:pPr>
          </w:p>
        </w:tc>
        <w:tc>
          <w:tcPr>
            <w:tcW w:w="1990" w:type="pct"/>
            <w:gridSpan w:val="2"/>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游ゴシック" w:hAnsi="游ゴシック" w:eastAsia="游ゴシック"/>
                <w:sz w:val="16"/>
              </w:rPr>
            </w:pPr>
          </w:p>
        </w:tc>
      </w:tr>
      <w:tr>
        <w:trPr>
          <w:trHeight w:val="283" w:hRule="exact"/>
        </w:trPr>
        <w:tc>
          <w:tcPr>
            <w:tcW w:w="909" w:type="pct"/>
            <w:vMerge w:val="continue"/>
            <w:vAlign w:val="top"/>
          </w:tcPr>
          <w:p>
            <w:pPr>
              <w:pStyle w:val="0"/>
              <w:rPr>
                <w:rFonts w:hint="default" w:ascii="游ゴシック" w:hAnsi="游ゴシック" w:eastAsia="游ゴシック"/>
              </w:rPr>
            </w:pPr>
          </w:p>
        </w:tc>
        <w:tc>
          <w:tcPr>
            <w:tcW w:w="1990" w:type="pct"/>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游ゴシック" w:hAnsi="游ゴシック" w:eastAsia="游ゴシック"/>
                <w:sz w:val="16"/>
              </w:rPr>
            </w:pPr>
          </w:p>
        </w:tc>
        <w:tc>
          <w:tcPr>
            <w:tcW w:w="1990" w:type="pct"/>
            <w:gridSpan w:val="2"/>
            <w:tcBorders>
              <w:top w:val="dashSmallGap" w:color="auto" w:sz="4"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游ゴシック" w:hAnsi="游ゴシック" w:eastAsia="游ゴシック"/>
                <w:b w:val="1"/>
                <w:sz w:val="16"/>
              </w:rPr>
            </w:pPr>
          </w:p>
        </w:tc>
      </w:tr>
      <w:tr>
        <w:trPr>
          <w:trHeight w:val="611" w:hRule="atLeast"/>
        </w:trPr>
        <w:tc>
          <w:tcPr>
            <w:tcW w:w="909" w:type="pct"/>
            <w:vAlign w:val="center"/>
          </w:tcPr>
          <w:p>
            <w:pPr>
              <w:pStyle w:val="0"/>
              <w:rPr>
                <w:rFonts w:hint="default" w:ascii="游ゴシック" w:hAnsi="游ゴシック" w:eastAsia="游ゴシック"/>
              </w:rPr>
            </w:pPr>
            <w:r>
              <w:rPr>
                <w:rFonts w:hint="eastAsia" w:ascii="游ゴシック" w:hAnsi="游ゴシック" w:eastAsia="游ゴシック"/>
              </w:rPr>
              <w:t>氏名</w:t>
            </w:r>
          </w:p>
        </w:tc>
        <w:tc>
          <w:tcPr>
            <w:tcW w:w="2422" w:type="pct"/>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p>
        </w:tc>
        <w:tc>
          <w:tcPr>
            <w:tcW w:w="1669"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r>
              <w:rPr>
                <w:rFonts w:hint="eastAsia" w:ascii="游ゴシック" w:hAnsi="游ゴシック" w:eastAsia="游ゴシック"/>
              </w:rPr>
              <w:t>※受験番号</w:t>
            </w:r>
          </w:p>
          <w:p>
            <w:pPr>
              <w:pStyle w:val="0"/>
              <w:rPr>
                <w:rFonts w:hint="default" w:ascii="游ゴシック" w:hAnsi="游ゴシック" w:eastAsia="游ゴシック"/>
              </w:rPr>
            </w:pPr>
            <w:r>
              <w:rPr>
                <w:rFonts w:hint="eastAsia" w:ascii="游ゴシック" w:hAnsi="游ゴシック" w:eastAsia="游ゴシック"/>
              </w:rPr>
              <w:t>　　　　－</w:t>
            </w:r>
          </w:p>
        </w:tc>
      </w:tr>
      <w:tr>
        <w:trPr>
          <w:trHeight w:val="870" w:hRule="atLeast"/>
        </w:trPr>
        <w:tc>
          <w:tcPr>
            <w:tcW w:w="5000" w:type="pct"/>
            <w:gridSpan w:val="4"/>
            <w:vAlign w:val="top"/>
          </w:tcPr>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（受験心得）</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b w:val="1"/>
                <w:sz w:val="16"/>
                <w:u w:val="single" w:color="auto"/>
              </w:rPr>
              <w:t>・受付時間　令和７</w:t>
            </w:r>
            <w:r>
              <w:rPr>
                <w:rFonts w:hint="eastAsia" w:ascii="游ゴシック" w:hAnsi="游ゴシック" w:eastAsia="游ゴシック"/>
                <w:b w:val="1"/>
                <w:color w:val="auto"/>
                <w:sz w:val="16"/>
                <w:u w:val="single" w:color="auto"/>
              </w:rPr>
              <w:t>年</w:t>
            </w:r>
            <w:r>
              <w:rPr>
                <w:rFonts w:hint="eastAsia" w:ascii="游ゴシック" w:hAnsi="游ゴシック" w:eastAsia="游ゴシック"/>
                <w:b w:val="1"/>
                <w:color w:val="auto"/>
                <w:sz w:val="16"/>
                <w:u w:val="single" w:color="auto"/>
              </w:rPr>
              <w:t>12</w:t>
            </w:r>
            <w:r>
              <w:rPr>
                <w:rFonts w:hint="eastAsia" w:ascii="游ゴシック" w:hAnsi="游ゴシック" w:eastAsia="游ゴシック"/>
                <w:b w:val="1"/>
                <w:color w:val="auto"/>
                <w:sz w:val="16"/>
                <w:u w:val="single" w:color="auto"/>
              </w:rPr>
              <w:t>月</w:t>
            </w:r>
            <w:r>
              <w:rPr>
                <w:rFonts w:hint="eastAsia" w:ascii="游ゴシック" w:hAnsi="游ゴシック" w:eastAsia="游ゴシック"/>
                <w:b w:val="1"/>
                <w:color w:val="auto"/>
                <w:sz w:val="16"/>
                <w:u w:val="single" w:color="auto"/>
              </w:rPr>
              <w:t>20</w:t>
            </w:r>
            <w:r>
              <w:rPr>
                <w:rFonts w:hint="eastAsia" w:ascii="游ゴシック" w:hAnsi="游ゴシック" w:eastAsia="游ゴシック"/>
                <w:b w:val="1"/>
                <w:color w:val="auto"/>
                <w:sz w:val="16"/>
                <w:u w:val="single" w:color="auto"/>
              </w:rPr>
              <w:t>日</w:t>
            </w:r>
            <w:r>
              <w:rPr>
                <w:rFonts w:hint="eastAsia" w:ascii="游ゴシック" w:hAnsi="游ゴシック" w:eastAsia="游ゴシック"/>
                <w:b w:val="1"/>
                <w:color w:val="auto"/>
                <w:sz w:val="16"/>
                <w:u w:val="single" w:color="auto"/>
              </w:rPr>
              <w:t>(</w:t>
            </w:r>
            <w:r>
              <w:rPr>
                <w:rFonts w:hint="eastAsia" w:ascii="游ゴシック" w:hAnsi="游ゴシック" w:eastAsia="游ゴシック"/>
                <w:b w:val="1"/>
                <w:sz w:val="16"/>
                <w:u w:val="single" w:color="auto"/>
              </w:rPr>
              <w:t>土</w:t>
            </w:r>
            <w:r>
              <w:rPr>
                <w:rFonts w:hint="eastAsia" w:ascii="游ゴシック" w:hAnsi="游ゴシック" w:eastAsia="游ゴシック"/>
                <w:b w:val="1"/>
                <w:sz w:val="16"/>
                <w:u w:val="single" w:color="auto"/>
              </w:rPr>
              <w:t>)</w:t>
            </w:r>
            <w:r>
              <w:rPr>
                <w:rFonts w:hint="eastAsia" w:ascii="游ゴシック" w:hAnsi="游ゴシック" w:eastAsia="游ゴシック"/>
                <w:b w:val="1"/>
                <w:sz w:val="16"/>
                <w:u w:val="single" w:color="auto"/>
              </w:rPr>
              <w:t>　　午前</w:t>
            </w:r>
            <w:r>
              <w:rPr>
                <w:rFonts w:hint="eastAsia" w:ascii="游ゴシック" w:hAnsi="游ゴシック" w:eastAsia="游ゴシック"/>
                <w:b w:val="1"/>
                <w:sz w:val="16"/>
                <w:u w:val="single" w:color="auto"/>
              </w:rPr>
              <w:t>8</w:t>
            </w:r>
            <w:r>
              <w:rPr>
                <w:rFonts w:hint="eastAsia" w:ascii="游ゴシック" w:hAnsi="游ゴシック" w:eastAsia="游ゴシック"/>
                <w:b w:val="1"/>
                <w:sz w:val="16"/>
                <w:u w:val="single" w:color="auto"/>
              </w:rPr>
              <w:t>時</w:t>
            </w:r>
            <w:r>
              <w:rPr>
                <w:rFonts w:hint="eastAsia" w:ascii="游ゴシック" w:hAnsi="游ゴシック" w:eastAsia="游ゴシック"/>
                <w:b w:val="1"/>
                <w:sz w:val="16"/>
                <w:u w:val="single" w:color="auto"/>
              </w:rPr>
              <w:t>00</w:t>
            </w:r>
            <w:bookmarkStart w:id="0" w:name="_GoBack"/>
            <w:bookmarkEnd w:id="0"/>
            <w:r>
              <w:rPr>
                <w:rFonts w:hint="eastAsia" w:ascii="游ゴシック" w:hAnsi="游ゴシック" w:eastAsia="游ゴシック"/>
                <w:b w:val="1"/>
                <w:sz w:val="16"/>
                <w:u w:val="single" w:color="auto"/>
              </w:rPr>
              <w:t>分　～　午前</w:t>
            </w:r>
            <w:r>
              <w:rPr>
                <w:rFonts w:hint="eastAsia" w:ascii="游ゴシック" w:hAnsi="游ゴシック" w:eastAsia="游ゴシック"/>
                <w:b w:val="1"/>
                <w:sz w:val="16"/>
                <w:u w:val="single" w:color="auto"/>
              </w:rPr>
              <w:t>8</w:t>
            </w:r>
            <w:r>
              <w:rPr>
                <w:rFonts w:hint="eastAsia" w:ascii="游ゴシック" w:hAnsi="游ゴシック" w:eastAsia="游ゴシック"/>
                <w:b w:val="1"/>
                <w:sz w:val="16"/>
                <w:u w:val="single" w:color="auto"/>
              </w:rPr>
              <w:t>時</w:t>
            </w:r>
            <w:r>
              <w:rPr>
                <w:rFonts w:hint="eastAsia" w:ascii="游ゴシック" w:hAnsi="游ゴシック" w:eastAsia="游ゴシック"/>
                <w:b w:val="1"/>
                <w:sz w:val="16"/>
                <w:u w:val="single" w:color="auto"/>
              </w:rPr>
              <w:t>30</w:t>
            </w:r>
            <w:r>
              <w:rPr>
                <w:rFonts w:hint="eastAsia" w:ascii="游ゴシック" w:hAnsi="游ゴシック" w:eastAsia="游ゴシック"/>
                <w:b w:val="1"/>
                <w:sz w:val="16"/>
                <w:u w:val="single" w:color="auto"/>
              </w:rPr>
              <w:t>分</w:t>
            </w:r>
            <w:r>
              <w:rPr>
                <w:rFonts w:hint="eastAsia" w:ascii="游ゴシック" w:hAnsi="游ゴシック" w:eastAsia="游ゴシック"/>
                <w:sz w:val="16"/>
              </w:rPr>
              <w:t>　　・試験会場　下田市役所　河内庁舎</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・携帯品　　この受験票（受付後郵送）、筆記用具（硬度</w:t>
            </w:r>
            <w:r>
              <w:rPr>
                <w:rFonts w:hint="eastAsia" w:ascii="游ゴシック" w:hAnsi="游ゴシック" w:eastAsia="游ゴシック"/>
                <w:sz w:val="16"/>
              </w:rPr>
              <w:t>HB</w:t>
            </w:r>
            <w:r>
              <w:rPr>
                <w:rFonts w:hint="eastAsia" w:ascii="游ゴシック" w:hAnsi="游ゴシック" w:eastAsia="游ゴシック"/>
                <w:sz w:val="16"/>
              </w:rPr>
              <w:t>程度の鉛筆・消しゴム）（この受験票を持参しないと受験できません。）</w:t>
            </w:r>
          </w:p>
        </w:tc>
      </w:tr>
    </w:tbl>
    <w:p>
      <w:pPr>
        <w:pStyle w:val="0"/>
        <w:rPr>
          <w:rFonts w:hint="default" w:ascii="游ゴシック" w:hAnsi="游ゴシック" w:eastAsia="游ゴシック"/>
        </w:rPr>
      </w:pPr>
    </w:p>
    <w:sectPr>
      <w:pgSz w:w="11906" w:h="16838"/>
      <w:pgMar w:top="240" w:right="850" w:bottom="276" w:left="85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1169</TotalTime>
  <Pages>1</Pages>
  <Words>29</Words>
  <Characters>1090</Characters>
  <Application>JUST Note</Application>
  <Lines>297</Lines>
  <Paragraphs>65</Paragraphs>
  <CharactersWithSpaces>1176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nishitsuto</dc:creator>
  <cp:lastModifiedBy>takuma_kouno</cp:lastModifiedBy>
  <cp:lastPrinted>2025-10-07T09:52:04Z</cp:lastPrinted>
  <dcterms:created xsi:type="dcterms:W3CDTF">2020-11-20T01:09:00Z</dcterms:created>
  <dcterms:modified xsi:type="dcterms:W3CDTF">2025-10-07T09:51:41Z</dcterms:modified>
  <cp:revision>24</cp:revision>
</cp:coreProperties>
</file>