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游ゴシック" w:hAnsi="游ゴシック" w:eastAsia="游ゴシック"/>
          <w:b w:val="1"/>
          <w:sz w:val="32"/>
        </w:rPr>
      </w:pPr>
      <w:r>
        <w:rPr>
          <w:rFonts w:hint="eastAsia" w:ascii="游ゴシック" w:hAnsi="游ゴシック" w:eastAsia="游ゴシック"/>
          <w:b w:val="1"/>
          <w:sz w:val="32"/>
        </w:rPr>
        <w:t>下田市職員採用試験申込書【令和８年度４月採用】</w:t>
      </w:r>
    </w:p>
    <w:tbl>
      <w:tblPr>
        <w:tblStyle w:val="21"/>
        <w:tblW w:w="9978" w:type="dxa"/>
        <w:tblInd w:w="0" w:type="dxa"/>
        <w:tblLayout w:type="fixed"/>
        <w:tblLook w:firstRow="1" w:lastRow="0" w:firstColumn="1" w:lastColumn="0" w:noHBand="0" w:noVBand="1" w:val="04A0"/>
      </w:tblPr>
      <w:tblGrid>
        <w:gridCol w:w="1105"/>
        <w:gridCol w:w="1422"/>
        <w:gridCol w:w="1137"/>
        <w:gridCol w:w="1325"/>
        <w:gridCol w:w="951"/>
        <w:gridCol w:w="1850"/>
        <w:gridCol w:w="2188"/>
      </w:tblGrid>
      <w:tr>
        <w:trPr>
          <w:trHeight w:val="350" w:hRule="atLeast"/>
        </w:trPr>
        <w:tc>
          <w:tcPr>
            <w:tcW w:w="2527" w:type="dxa"/>
            <w:gridSpan w:val="2"/>
            <w:vMerge w:val="restart"/>
            <w:vAlign w:val="top"/>
          </w:tcPr>
          <w:p>
            <w:pPr>
              <w:pStyle w:val="0"/>
              <w:rPr>
                <w:rFonts w:hint="default" w:ascii="游ゴシック" w:hAnsi="游ゴシック" w:eastAsia="游ゴシック"/>
                <w:b w:val="1"/>
              </w:rPr>
            </w:pPr>
            <w:r>
              <w:rPr>
                <w:rFonts w:hint="eastAsia" w:ascii="游ゴシック" w:hAnsi="游ゴシック" w:eastAsia="游ゴシック"/>
                <w:b w:val="1"/>
              </w:rPr>
              <w:t>試験区分</w:t>
            </w:r>
            <w:r>
              <w:rPr>
                <w:rFonts w:hint="eastAsia" w:ascii="游ゴシック" w:hAnsi="游ゴシック" w:eastAsia="游ゴシック"/>
                <w:b w:val="1"/>
                <w:sz w:val="18"/>
              </w:rPr>
              <w:t>（希望箇所に○）</w:t>
            </w:r>
          </w:p>
          <w:p>
            <w:pPr>
              <w:pStyle w:val="0"/>
              <w:tabs>
                <w:tab w:val="left" w:leader="none" w:pos="2253"/>
              </w:tabs>
              <w:spacing w:line="0" w:lineRule="atLeast"/>
              <w:rPr>
                <w:rFonts w:hint="default" w:ascii="游ゴシック" w:hAnsi="游ゴシック" w:eastAsia="游ゴシック"/>
                <w:sz w:val="14"/>
              </w:rPr>
            </w:pPr>
            <w:r>
              <w:rPr>
                <w:rFonts w:hint="eastAsia" w:ascii="游ゴシック" w:hAnsi="游ゴシック" w:eastAsia="游ゴシック"/>
                <w:sz w:val="14"/>
              </w:rPr>
              <w:t>A</w:t>
            </w:r>
            <w:r>
              <w:rPr>
                <w:rFonts w:hint="eastAsia" w:ascii="游ゴシック" w:hAnsi="游ゴシック" w:eastAsia="游ゴシック"/>
                <w:sz w:val="14"/>
              </w:rPr>
              <w:t>：一般事務職①</w:t>
            </w:r>
            <w:r>
              <w:rPr>
                <w:rFonts w:hint="eastAsia" w:ascii="游ゴシック" w:hAnsi="游ゴシック" w:eastAsia="游ゴシック"/>
                <w:sz w:val="14"/>
              </w:rPr>
              <w:t>(</w:t>
            </w:r>
            <w:r>
              <w:rPr>
                <w:rFonts w:hint="eastAsia" w:ascii="游ゴシック" w:hAnsi="游ゴシック" w:eastAsia="游ゴシック"/>
                <w:sz w:val="14"/>
              </w:rPr>
              <w:t>大卒・短大卒</w:t>
            </w:r>
            <w:r>
              <w:rPr>
                <w:rFonts w:hint="eastAsia" w:ascii="游ゴシック" w:hAnsi="游ゴシック" w:eastAsia="游ゴシック"/>
                <w:sz w:val="14"/>
              </w:rPr>
              <w:t>)</w:t>
            </w:r>
          </w:p>
          <w:p>
            <w:pPr>
              <w:pStyle w:val="0"/>
              <w:tabs>
                <w:tab w:val="left" w:leader="none" w:pos="2253"/>
              </w:tabs>
              <w:spacing w:line="0" w:lineRule="atLeast"/>
              <w:rPr>
                <w:rFonts w:hint="default" w:ascii="游ゴシック" w:hAnsi="游ゴシック" w:eastAsia="游ゴシック"/>
                <w:sz w:val="14"/>
              </w:rPr>
            </w:pPr>
            <w:r>
              <w:rPr>
                <w:rFonts w:hint="eastAsia" w:ascii="游ゴシック" w:hAnsi="游ゴシック" w:eastAsia="游ゴシック"/>
                <w:sz w:val="14"/>
              </w:rPr>
              <w:t>B</w:t>
            </w:r>
            <w:r>
              <w:rPr>
                <w:rFonts w:hint="eastAsia" w:ascii="游ゴシック" w:hAnsi="游ゴシック" w:eastAsia="游ゴシック"/>
                <w:sz w:val="14"/>
              </w:rPr>
              <w:t>：一般事務職②（情報処理・資格）</w:t>
            </w:r>
          </w:p>
          <w:p>
            <w:pPr>
              <w:pStyle w:val="0"/>
              <w:tabs>
                <w:tab w:val="left" w:leader="none" w:pos="2253"/>
              </w:tabs>
              <w:spacing w:line="0" w:lineRule="atLeast"/>
              <w:rPr>
                <w:rFonts w:hint="default" w:ascii="游ゴシック" w:hAnsi="游ゴシック" w:eastAsia="游ゴシック"/>
                <w:sz w:val="14"/>
              </w:rPr>
            </w:pPr>
            <w:r>
              <w:rPr>
                <w:rFonts w:hint="eastAsia" w:ascii="游ゴシック" w:hAnsi="游ゴシック" w:eastAsia="游ゴシック"/>
                <w:sz w:val="14"/>
              </w:rPr>
              <w:t>C</w:t>
            </w:r>
            <w:r>
              <w:rPr>
                <w:rFonts w:hint="eastAsia" w:ascii="游ゴシック" w:hAnsi="游ゴシック" w:eastAsia="游ゴシック"/>
                <w:sz w:val="14"/>
              </w:rPr>
              <w:t>：一般事務職③（情報処理・経験者）</w:t>
            </w:r>
          </w:p>
          <w:p>
            <w:pPr>
              <w:pStyle w:val="0"/>
              <w:tabs>
                <w:tab w:val="left" w:leader="none" w:pos="2253"/>
              </w:tabs>
              <w:spacing w:line="0" w:lineRule="atLeast"/>
              <w:rPr>
                <w:rFonts w:hint="default" w:ascii="游ゴシック" w:hAnsi="游ゴシック" w:eastAsia="游ゴシック"/>
                <w:sz w:val="14"/>
              </w:rPr>
            </w:pPr>
            <w:r>
              <w:rPr>
                <w:rFonts w:hint="eastAsia" w:ascii="游ゴシック" w:hAnsi="游ゴシック" w:eastAsia="游ゴシック"/>
                <w:sz w:val="14"/>
              </w:rPr>
              <w:t>D</w:t>
            </w:r>
            <w:r>
              <w:rPr>
                <w:rFonts w:hint="eastAsia" w:ascii="游ゴシック" w:hAnsi="游ゴシック" w:eastAsia="游ゴシック"/>
                <w:sz w:val="14"/>
              </w:rPr>
              <w:t>：技術職①（土木・建築）</w:t>
            </w:r>
            <w:r>
              <w:rPr>
                <w:rFonts w:hint="eastAsia" w:ascii="游ゴシック" w:hAnsi="游ゴシック" w:eastAsia="游ゴシック"/>
                <w:sz w:val="14"/>
              </w:rPr>
              <w:tab/>
            </w:r>
          </w:p>
          <w:p>
            <w:pPr>
              <w:pStyle w:val="0"/>
              <w:spacing w:line="0" w:lineRule="atLeast"/>
              <w:ind w:leftChars="0" w:firstLine="0" w:firstLineChars="0"/>
              <w:rPr>
                <w:rFonts w:hint="default" w:ascii="游ゴシック" w:hAnsi="游ゴシック" w:eastAsia="游ゴシック"/>
                <w:sz w:val="14"/>
              </w:rPr>
            </w:pPr>
            <w:r>
              <w:rPr>
                <w:rFonts w:hint="eastAsia" w:ascii="游ゴシック" w:hAnsi="游ゴシック" w:eastAsia="游ゴシック"/>
                <w:sz w:val="14"/>
              </w:rPr>
              <w:t>E</w:t>
            </w:r>
            <w:r>
              <w:rPr>
                <w:rFonts w:hint="eastAsia" w:ascii="游ゴシック" w:hAnsi="游ゴシック" w:eastAsia="游ゴシック"/>
                <w:sz w:val="14"/>
              </w:rPr>
              <w:t>：技術職②（土木・建築）</w:t>
            </w:r>
          </w:p>
          <w:p>
            <w:pPr>
              <w:pStyle w:val="0"/>
              <w:spacing w:line="0" w:lineRule="atLeast"/>
              <w:rPr>
                <w:rFonts w:hint="default" w:ascii="游ゴシック" w:hAnsi="游ゴシック" w:eastAsia="游ゴシック"/>
                <w:sz w:val="14"/>
              </w:rPr>
            </w:pPr>
            <w:r>
              <w:rPr>
                <w:rFonts w:hint="eastAsia" w:ascii="游ゴシック" w:hAnsi="游ゴシック" w:eastAsia="游ゴシック"/>
                <w:sz w:val="14"/>
              </w:rPr>
              <w:t>F</w:t>
            </w:r>
            <w:r>
              <w:rPr>
                <w:rFonts w:hint="eastAsia" w:ascii="游ゴシック" w:hAnsi="游ゴシック" w:eastAsia="游ゴシック"/>
                <w:sz w:val="14"/>
              </w:rPr>
              <w:t>：技術職③（都市計画）</w:t>
            </w:r>
          </w:p>
          <w:p>
            <w:pPr>
              <w:pStyle w:val="0"/>
              <w:spacing w:line="0" w:lineRule="atLeast"/>
              <w:rPr>
                <w:rFonts w:hint="default" w:ascii="游ゴシック" w:hAnsi="游ゴシック" w:eastAsia="游ゴシック"/>
                <w:sz w:val="14"/>
              </w:rPr>
            </w:pPr>
            <w:r>
              <w:rPr>
                <w:rFonts w:hint="eastAsia" w:ascii="游ゴシック" w:hAnsi="游ゴシック" w:eastAsia="游ゴシック"/>
                <w:sz w:val="14"/>
              </w:rPr>
              <w:t>G</w:t>
            </w:r>
            <w:r>
              <w:rPr>
                <w:rFonts w:hint="eastAsia" w:ascii="游ゴシック" w:hAnsi="游ゴシック" w:eastAsia="游ゴシック"/>
                <w:sz w:val="14"/>
              </w:rPr>
              <w:t>：技術職④（水道）</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4"/>
              </w:rPr>
              <w:t>H</w:t>
            </w:r>
            <w:r>
              <w:rPr>
                <w:rFonts w:hint="eastAsia" w:ascii="游ゴシック" w:hAnsi="游ゴシック" w:eastAsia="游ゴシック"/>
                <w:sz w:val="14"/>
              </w:rPr>
              <w:t>：保健師又は助産師</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4"/>
              </w:rPr>
              <w:t>Ｉ：管理栄養士</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4"/>
              </w:rPr>
              <w:t>Ｊ：保育士・保育教諭</w:t>
            </w:r>
          </w:p>
        </w:tc>
        <w:tc>
          <w:tcPr>
            <w:tcW w:w="113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ふりがな</w:t>
            </w:r>
          </w:p>
        </w:tc>
        <w:tc>
          <w:tcPr>
            <w:tcW w:w="4126" w:type="dxa"/>
            <w:gridSpan w:val="3"/>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8" w:type="dxa"/>
            <w:vAlign w:val="top"/>
          </w:tcPr>
          <w:p>
            <w:pPr>
              <w:pStyle w:val="0"/>
              <w:rPr>
                <w:rFonts w:hint="default" w:ascii="游ゴシック" w:hAnsi="游ゴシック" w:eastAsia="游ゴシック"/>
              </w:rPr>
            </w:pPr>
            <w:r>
              <w:rPr>
                <w:rFonts w:hint="eastAsia" w:ascii="游ゴシック" w:hAnsi="游ゴシック" w:eastAsia="游ゴシック"/>
              </w:rPr>
              <w:t>※受付年月日</w:t>
            </w:r>
          </w:p>
        </w:tc>
      </w:tr>
      <w:tr>
        <w:trPr>
          <w:trHeight w:val="1040" w:hRule="atLeast"/>
        </w:trPr>
        <w:tc>
          <w:tcPr>
            <w:tcW w:w="2527" w:type="dxa"/>
            <w:gridSpan w:val="2"/>
            <w:vMerge w:val="continue"/>
            <w:vAlign w:val="top"/>
          </w:tcPr>
          <w:p>
            <w:pPr>
              <w:pStyle w:val="0"/>
              <w:rPr>
                <w:rFonts w:hint="default" w:ascii="游ゴシック" w:hAnsi="游ゴシック" w:eastAsia="游ゴシック"/>
              </w:rPr>
            </w:pPr>
          </w:p>
        </w:tc>
        <w:tc>
          <w:tcPr>
            <w:tcW w:w="1137"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氏名</w:t>
            </w:r>
          </w:p>
        </w:tc>
        <w:tc>
          <w:tcPr>
            <w:tcW w:w="4126" w:type="dxa"/>
            <w:gridSpan w:val="3"/>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8" w:type="dxa"/>
            <w:vMerge w:val="restart"/>
            <w:vAlign w:val="top"/>
          </w:tcPr>
          <w:p>
            <w:pPr>
              <w:pStyle w:val="0"/>
              <w:rPr>
                <w:rFonts w:hint="default" w:ascii="游ゴシック" w:hAnsi="游ゴシック" w:eastAsia="游ゴシック"/>
              </w:rPr>
            </w:pPr>
          </w:p>
        </w:tc>
      </w:tr>
      <w:tr>
        <w:trPr>
          <w:trHeight w:val="185" w:hRule="atLeast"/>
        </w:trPr>
        <w:tc>
          <w:tcPr>
            <w:tcW w:w="2527" w:type="dxa"/>
            <w:gridSpan w:val="2"/>
            <w:vMerge w:val="continue"/>
            <w:vAlign w:val="top"/>
          </w:tcPr>
          <w:p>
            <w:pPr>
              <w:pStyle w:val="0"/>
              <w:rPr>
                <w:rFonts w:hint="default" w:ascii="游ゴシック" w:hAnsi="游ゴシック" w:eastAsia="游ゴシック"/>
              </w:rPr>
            </w:pPr>
          </w:p>
        </w:tc>
        <w:tc>
          <w:tcPr>
            <w:tcW w:w="1137" w:type="dxa"/>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生年月日</w:t>
            </w:r>
          </w:p>
        </w:tc>
        <w:tc>
          <w:tcPr>
            <w:tcW w:w="4126" w:type="dxa"/>
            <w:gridSpan w:val="3"/>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昭和・平成　　　年　　　月　　　日</w:t>
            </w:r>
          </w:p>
          <w:p>
            <w:pPr>
              <w:pStyle w:val="0"/>
              <w:jc w:val="center"/>
              <w:rPr>
                <w:rFonts w:hint="default" w:ascii="游ゴシック" w:hAnsi="游ゴシック" w:eastAsia="游ゴシック"/>
              </w:rPr>
            </w:pPr>
            <w:r>
              <w:rPr>
                <w:rFonts w:hint="eastAsia" w:ascii="游ゴシック" w:hAnsi="游ゴシック" w:eastAsia="游ゴシック"/>
              </w:rPr>
              <w:t>令和８年４月１日現在（　　　歳）</w:t>
            </w:r>
          </w:p>
        </w:tc>
        <w:tc>
          <w:tcPr>
            <w:tcW w:w="218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r>
      <w:tr>
        <w:trPr>
          <w:trHeight w:val="350" w:hRule="atLeast"/>
        </w:trPr>
        <w:tc>
          <w:tcPr>
            <w:tcW w:w="2527" w:type="dxa"/>
            <w:gridSpan w:val="2"/>
            <w:vMerge w:val="continue"/>
            <w:vAlign w:val="top"/>
          </w:tcPr>
          <w:p>
            <w:pPr>
              <w:pStyle w:val="0"/>
              <w:rPr>
                <w:rFonts w:hint="default" w:ascii="游ゴシック" w:hAnsi="游ゴシック" w:eastAsia="游ゴシック"/>
              </w:rPr>
            </w:pPr>
          </w:p>
        </w:tc>
        <w:tc>
          <w:tcPr>
            <w:tcW w:w="1137" w:type="dxa"/>
            <w:vMerge w:val="continue"/>
            <w:vAlign w:val="center"/>
          </w:tcPr>
          <w:p>
            <w:pPr>
              <w:pStyle w:val="0"/>
              <w:jc w:val="center"/>
              <w:rPr>
                <w:rFonts w:hint="default" w:ascii="游ゴシック" w:hAnsi="游ゴシック" w:eastAsia="游ゴシック"/>
              </w:rPr>
            </w:pPr>
          </w:p>
        </w:tc>
        <w:tc>
          <w:tcPr>
            <w:tcW w:w="4126" w:type="dxa"/>
            <w:gridSpan w:val="3"/>
            <w:vMerge w:val="continue"/>
            <w:vAlign w:val="center"/>
          </w:tcPr>
          <w:p>
            <w:pPr>
              <w:pStyle w:val="0"/>
              <w:jc w:val="center"/>
              <w:rPr>
                <w:rFonts w:hint="default" w:ascii="游ゴシック" w:hAnsi="游ゴシック" w:eastAsia="游ゴシック"/>
              </w:rPr>
            </w:pPr>
          </w:p>
        </w:tc>
        <w:tc>
          <w:tcPr>
            <w:tcW w:w="2188"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sz w:val="16"/>
              </w:rPr>
            </w:pPr>
            <w:r>
              <w:rPr>
                <w:rFonts w:hint="eastAsia" w:ascii="游ゴシック" w:hAnsi="游ゴシック" w:eastAsia="游ゴシック"/>
                <w:sz w:val="16"/>
              </w:rPr>
              <w:t>※受験番号</w:t>
            </w:r>
          </w:p>
        </w:tc>
      </w:tr>
      <w:tr>
        <w:trPr>
          <w:trHeight w:val="435" w:hRule="atLeast"/>
        </w:trPr>
        <w:tc>
          <w:tcPr>
            <w:tcW w:w="2527" w:type="dxa"/>
            <w:gridSpan w:val="2"/>
            <w:vMerge w:val="continue"/>
            <w:vAlign w:val="top"/>
          </w:tcPr>
          <w:p>
            <w:pPr>
              <w:pStyle w:val="0"/>
              <w:rPr>
                <w:rFonts w:hint="default" w:ascii="游ゴシック" w:hAnsi="游ゴシック" w:eastAsia="游ゴシック"/>
              </w:rPr>
            </w:pPr>
          </w:p>
        </w:tc>
        <w:tc>
          <w:tcPr>
            <w:tcW w:w="1137" w:type="dxa"/>
            <w:vMerge w:val="continue"/>
            <w:vAlign w:val="center"/>
          </w:tcPr>
          <w:p>
            <w:pPr>
              <w:pStyle w:val="0"/>
              <w:jc w:val="center"/>
              <w:rPr>
                <w:rFonts w:hint="default" w:ascii="游ゴシック" w:hAnsi="游ゴシック" w:eastAsia="游ゴシック"/>
              </w:rPr>
            </w:pPr>
          </w:p>
        </w:tc>
        <w:tc>
          <w:tcPr>
            <w:tcW w:w="4126" w:type="dxa"/>
            <w:gridSpan w:val="3"/>
            <w:vMerge w:val="continue"/>
            <w:vAlign w:val="center"/>
          </w:tcPr>
          <w:p>
            <w:pPr>
              <w:pStyle w:val="0"/>
              <w:jc w:val="center"/>
              <w:rPr>
                <w:rFonts w:hint="default" w:ascii="游ゴシック" w:hAnsi="游ゴシック" w:eastAsia="游ゴシック"/>
              </w:rPr>
            </w:pPr>
          </w:p>
        </w:tc>
        <w:tc>
          <w:tcPr>
            <w:tcW w:w="2188"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游ゴシック" w:hAnsi="游ゴシック" w:eastAsia="游ゴシック"/>
              </w:rPr>
            </w:pPr>
            <w:r>
              <w:rPr>
                <w:rFonts w:hint="eastAsia" w:ascii="游ゴシック" w:hAnsi="游ゴシック" w:eastAsia="游ゴシック"/>
              </w:rPr>
              <w:t>　　　－</w:t>
            </w:r>
          </w:p>
        </w:tc>
      </w:tr>
      <w:tr>
        <w:trPr>
          <w:trHeight w:val="762" w:hRule="atLeast"/>
        </w:trPr>
        <w:tc>
          <w:tcPr>
            <w:tcW w:w="9978"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現住所</w:t>
            </w:r>
          </w:p>
          <w:p>
            <w:pPr>
              <w:pStyle w:val="0"/>
              <w:rPr>
                <w:rFonts w:hint="default" w:ascii="游ゴシック" w:hAnsi="游ゴシック" w:eastAsia="游ゴシック"/>
              </w:rPr>
            </w:pPr>
            <w:r>
              <w:rPr>
                <w:rFonts w:hint="eastAsia" w:ascii="游ゴシック" w:hAnsi="游ゴシック" w:eastAsia="游ゴシック"/>
              </w:rPr>
              <w:t>〒　　　－</w:t>
            </w:r>
          </w:p>
        </w:tc>
      </w:tr>
      <w:tr>
        <w:trPr>
          <w:trHeight w:val="890" w:hRule="atLeast"/>
        </w:trPr>
        <w:tc>
          <w:tcPr>
            <w:tcW w:w="9978"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書類送付先（現住所に送付を希望しない場合のみ記入してください。）</w:t>
            </w:r>
          </w:p>
          <w:p>
            <w:pPr>
              <w:pStyle w:val="0"/>
              <w:rPr>
                <w:rFonts w:hint="default" w:ascii="游ゴシック" w:hAnsi="游ゴシック" w:eastAsia="游ゴシック"/>
              </w:rPr>
            </w:pPr>
            <w:r>
              <w:rPr>
                <w:rFonts w:hint="eastAsia" w:ascii="游ゴシック" w:hAnsi="游ゴシック" w:eastAsia="游ゴシック"/>
              </w:rPr>
              <w:t>〒　　　－</w:t>
            </w:r>
          </w:p>
        </w:tc>
      </w:tr>
      <w:tr>
        <w:trPr>
          <w:trHeight w:val="350" w:hRule="atLeast"/>
        </w:trPr>
        <w:tc>
          <w:tcPr>
            <w:tcW w:w="1105"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携帯電話</w:t>
            </w:r>
          </w:p>
        </w:tc>
        <w:tc>
          <w:tcPr>
            <w:tcW w:w="3884" w:type="dxa"/>
            <w:gridSpan w:val="3"/>
            <w:vAlign w:val="top"/>
          </w:tcPr>
          <w:p>
            <w:pPr>
              <w:pStyle w:val="0"/>
              <w:rPr>
                <w:rFonts w:hint="default" w:ascii="游ゴシック" w:hAnsi="游ゴシック" w:eastAsia="游ゴシック"/>
              </w:rPr>
            </w:pPr>
          </w:p>
        </w:tc>
        <w:tc>
          <w:tcPr>
            <w:tcW w:w="951"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電話</w:t>
            </w:r>
          </w:p>
        </w:tc>
        <w:tc>
          <w:tcPr>
            <w:tcW w:w="4038" w:type="dxa"/>
            <w:gridSpan w:val="2"/>
            <w:vAlign w:val="top"/>
          </w:tcPr>
          <w:p>
            <w:pPr>
              <w:pStyle w:val="0"/>
              <w:rPr>
                <w:rFonts w:hint="default" w:ascii="游ゴシック" w:hAnsi="游ゴシック" w:eastAsia="游ゴシック"/>
              </w:rPr>
            </w:pPr>
          </w:p>
        </w:tc>
      </w:tr>
      <w:tr>
        <w:trPr>
          <w:trHeight w:val="350" w:hRule="atLeast"/>
        </w:trPr>
        <w:tc>
          <w:tcPr>
            <w:tcW w:w="1105"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e-mail</w:t>
            </w:r>
          </w:p>
        </w:tc>
        <w:tc>
          <w:tcPr>
            <w:tcW w:w="8873" w:type="dxa"/>
            <w:gridSpan w:val="6"/>
            <w:vAlign w:val="top"/>
          </w:tcPr>
          <w:p>
            <w:pPr>
              <w:pStyle w:val="0"/>
              <w:rPr>
                <w:rFonts w:hint="default" w:ascii="游ゴシック" w:hAnsi="游ゴシック" w:eastAsia="游ゴシック"/>
              </w:rPr>
            </w:pPr>
          </w:p>
        </w:tc>
      </w:tr>
      <w:tr>
        <w:trPr>
          <w:trHeight w:val="1750" w:hRule="atLeast"/>
        </w:trPr>
        <w:tc>
          <w:tcPr>
            <w:tcW w:w="9978" w:type="dxa"/>
            <w:gridSpan w:val="7"/>
            <w:vAlign w:val="top"/>
          </w:tcPr>
          <w:p>
            <w:pPr>
              <w:pStyle w:val="0"/>
              <w:ind w:firstLine="210" w:firstLineChars="100"/>
              <w:rPr>
                <w:rFonts w:hint="default" w:ascii="游ゴシック" w:hAnsi="游ゴシック" w:eastAsia="游ゴシック"/>
              </w:rPr>
            </w:pPr>
            <w:r>
              <w:rPr>
                <w:rFonts w:hint="eastAsia" w:ascii="游ゴシック" w:hAnsi="游ゴシック" w:eastAsia="游ゴシック"/>
              </w:rPr>
              <w:t>私は試験区分欄に記載された職種の採用試験を受験したいので申し込みます。なお、私は地方公務員法第</w:t>
            </w:r>
            <w:r>
              <w:rPr>
                <w:rFonts w:hint="eastAsia" w:ascii="游ゴシック" w:hAnsi="游ゴシック" w:eastAsia="游ゴシック"/>
              </w:rPr>
              <w:t>16</w:t>
            </w:r>
            <w:r>
              <w:rPr>
                <w:rFonts w:hint="eastAsia" w:ascii="游ゴシック" w:hAnsi="游ゴシック" w:eastAsia="游ゴシック"/>
              </w:rPr>
              <w:t>条に規定する欠格条項に該当しておりません。また、この申込書のすべての記載事項は事実と相違ありません。</w:t>
            </w:r>
          </w:p>
          <w:p>
            <w:pPr>
              <w:pStyle w:val="0"/>
              <w:ind w:firstLine="210" w:firstLineChars="100"/>
              <w:rPr>
                <w:rFonts w:hint="default" w:ascii="游ゴシック" w:hAnsi="游ゴシック" w:eastAsia="游ゴシック"/>
              </w:rPr>
            </w:pPr>
            <w:r>
              <w:rPr>
                <w:rFonts w:hint="eastAsia" w:ascii="游ゴシック" w:hAnsi="游ゴシック" w:eastAsia="游ゴシック"/>
              </w:rPr>
              <w:t>令和　　年　　月　　日</w:t>
            </w:r>
          </w:p>
          <w:p>
            <w:pPr>
              <w:pStyle w:val="0"/>
              <w:ind w:firstLine="4410" w:firstLineChars="2100"/>
              <w:rPr>
                <w:rFonts w:hint="default" w:ascii="游ゴシック" w:hAnsi="游ゴシック" w:eastAsia="游ゴシック"/>
              </w:rPr>
            </w:pPr>
            <w:r>
              <w:rPr>
                <w:rFonts w:hint="eastAsia" w:ascii="游ゴシック" w:hAnsi="游ゴシック" w:eastAsia="游ゴシック"/>
              </w:rPr>
              <w:t>氏名　　　　　　　　　　　　　　　　</w:t>
            </w:r>
          </w:p>
        </w:tc>
      </w:tr>
    </w:tbl>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（申込書記入心得及び添付書類）</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１．記載事項に不正があると、採用される資格を失うことがあります。</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２．※印のところ以外はすべて記入してください。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３．電子申請による申込みができない方については、黒のインク又はボールペンを用いて記入してください。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４．下田市職員採用試験申込書に次の書類を添付してください。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・履</w:t>
      </w:r>
      <w:r>
        <w:rPr>
          <w:rFonts w:hint="eastAsia" w:ascii="游ゴシック" w:hAnsi="游ゴシック" w:eastAsia="游ゴシック"/>
          <w:sz w:val="16"/>
        </w:rPr>
        <w:t xml:space="preserve"> </w:t>
      </w:r>
      <w:r>
        <w:rPr>
          <w:rFonts w:hint="eastAsia" w:ascii="游ゴシック" w:hAnsi="游ゴシック" w:eastAsia="游ゴシック"/>
          <w:sz w:val="16"/>
        </w:rPr>
        <w:t>歴</w:t>
      </w:r>
      <w:r>
        <w:rPr>
          <w:rFonts w:hint="eastAsia" w:ascii="游ゴシック" w:hAnsi="游ゴシック" w:eastAsia="游ゴシック"/>
          <w:sz w:val="16"/>
        </w:rPr>
        <w:t xml:space="preserve"> </w:t>
      </w:r>
      <w:r>
        <w:rPr>
          <w:rFonts w:hint="eastAsia" w:ascii="游ゴシック" w:hAnsi="游ゴシック" w:eastAsia="游ゴシック"/>
          <w:sz w:val="16"/>
        </w:rPr>
        <w:t>書（写真貼付、Ａ３サイズで指定のもの）</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　電子申請の場合は、写真貼付不要ですが、</w:t>
      </w:r>
      <w:r>
        <w:rPr>
          <w:rFonts w:hint="eastAsia" w:ascii="游ゴシック" w:hAnsi="游ゴシック" w:eastAsia="游ゴシック"/>
          <w:sz w:val="16"/>
        </w:rPr>
        <w:t>LoGo</w:t>
      </w:r>
      <w:r>
        <w:rPr>
          <w:rFonts w:hint="eastAsia" w:ascii="游ゴシック" w:hAnsi="游ゴシック" w:eastAsia="游ゴシック"/>
          <w:sz w:val="16"/>
        </w:rPr>
        <w:t>フォームにて写真を提出してください。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・個人調査表（Ａ３サイズで指定のもの）</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・卒業証明書又は卒業見込証明書（最終学校発行のもの。卒業証書の写しでも可）</w:t>
      </w:r>
    </w:p>
    <w:p>
      <w:pPr>
        <w:pStyle w:val="0"/>
        <w:spacing w:line="0" w:lineRule="atLeast"/>
        <w:ind w:left="160" w:hanging="160" w:hangingChars="100"/>
        <w:rPr>
          <w:rFonts w:hint="default" w:ascii="游ゴシック" w:hAnsi="游ゴシック" w:eastAsia="游ゴシック"/>
          <w:sz w:val="16"/>
        </w:rPr>
      </w:pPr>
      <w:r>
        <w:rPr>
          <w:rFonts w:hint="eastAsia" w:ascii="游ゴシック" w:hAnsi="游ゴシック" w:eastAsia="游ゴシック"/>
          <w:sz w:val="16"/>
        </w:rPr>
        <w:t>・資格証明書等　</w:t>
      </w:r>
      <w:r>
        <w:rPr>
          <w:rFonts w:hint="eastAsia" w:ascii="游ゴシック" w:hAnsi="游ゴシック" w:eastAsia="游ゴシック"/>
          <w:sz w:val="16"/>
        </w:rPr>
        <w:t>B</w:t>
      </w:r>
      <w:r>
        <w:rPr>
          <w:rFonts w:hint="eastAsia" w:ascii="游ゴシック" w:hAnsi="游ゴシック" w:eastAsia="游ゴシック"/>
          <w:sz w:val="16"/>
        </w:rPr>
        <w:t>一般事務職②（情報処理）、</w:t>
      </w:r>
      <w:r>
        <w:rPr>
          <w:rFonts w:hint="eastAsia" w:ascii="游ゴシック" w:hAnsi="游ゴシック" w:eastAsia="游ゴシック"/>
          <w:sz w:val="16"/>
        </w:rPr>
        <w:t xml:space="preserve">D </w:t>
      </w:r>
      <w:r>
        <w:rPr>
          <w:rFonts w:hint="eastAsia" w:ascii="游ゴシック" w:hAnsi="游ゴシック" w:eastAsia="游ゴシック"/>
          <w:sz w:val="16"/>
        </w:rPr>
        <w:t>技術職①（土木・建築）、Ｇ</w:t>
      </w:r>
      <w:r>
        <w:rPr>
          <w:rFonts w:hint="eastAsia" w:ascii="游ゴシック" w:hAnsi="游ゴシック" w:eastAsia="游ゴシック"/>
          <w:sz w:val="16"/>
        </w:rPr>
        <w:t xml:space="preserve"> </w:t>
      </w:r>
      <w:r>
        <w:rPr>
          <w:rFonts w:hint="eastAsia" w:ascii="游ゴシック" w:hAnsi="游ゴシック" w:eastAsia="游ゴシック"/>
          <w:sz w:val="16"/>
        </w:rPr>
        <w:t>技術職④（水道）、Ｈ</w:t>
      </w:r>
      <w:r>
        <w:rPr>
          <w:rFonts w:hint="eastAsia" w:ascii="游ゴシック" w:hAnsi="游ゴシック" w:eastAsia="游ゴシック"/>
          <w:sz w:val="16"/>
        </w:rPr>
        <w:t xml:space="preserve"> </w:t>
      </w:r>
      <w:r>
        <w:rPr>
          <w:rFonts w:hint="eastAsia" w:ascii="游ゴシック" w:hAnsi="游ゴシック" w:eastAsia="游ゴシック"/>
          <w:sz w:val="16"/>
        </w:rPr>
        <w:t>保健師又は助産師、Ｉ管理栄養士、Ｊ</w:t>
      </w:r>
      <w:r>
        <w:rPr>
          <w:rFonts w:hint="eastAsia" w:ascii="游ゴシック" w:hAnsi="游ゴシック" w:eastAsia="游ゴシック"/>
          <w:sz w:val="16"/>
        </w:rPr>
        <w:t xml:space="preserve"> </w:t>
      </w:r>
      <w:r>
        <w:rPr>
          <w:rFonts w:hint="eastAsia" w:ascii="游ゴシック" w:hAnsi="游ゴシック" w:eastAsia="游ゴシック"/>
          <w:sz w:val="16"/>
        </w:rPr>
        <w:t>保育士・保育教諭の受験者は、受験資格に掲げる合格証書等や資格証等の写し（複数の場合は全て）</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・身体障害者は、身体障害者手帳の写し　　　　　　　　　　　　　　　　　　　　</w:t>
      </w:r>
    </w:p>
    <w:p>
      <w:pPr>
        <w:pStyle w:val="0"/>
        <w:spacing w:line="0" w:lineRule="atLeast"/>
        <w:ind w:firstLine="160" w:firstLineChars="100"/>
        <w:rPr>
          <w:rFonts w:hint="default" w:ascii="游ゴシック" w:hAnsi="游ゴシック" w:eastAsia="游ゴシック"/>
          <w:sz w:val="16"/>
        </w:rPr>
      </w:pPr>
      <w:r>
        <w:rPr>
          <w:rFonts w:hint="eastAsia" w:ascii="游ゴシック" w:hAnsi="游ゴシック" w:eastAsia="游ゴシック"/>
          <w:sz w:val="16"/>
        </w:rPr>
        <w:t>※詳しくは試験案内参照のこと</w:t>
      </w:r>
    </w:p>
    <w:p>
      <w:pPr>
        <w:pStyle w:val="0"/>
        <w:spacing w:line="0" w:lineRule="atLeast"/>
        <w:rPr>
          <w:rFonts w:hint="default" w:ascii="游ゴシック" w:hAnsi="游ゴシック" w:eastAsia="游ゴシック"/>
        </w:rPr>
      </w:pPr>
      <w:r>
        <w:rPr>
          <w:rFonts w:hint="eastAsia" w:ascii="游ゴシック" w:hAnsi="游ゴシック" w:eastAsia="游ゴシック"/>
          <w:sz w:val="16"/>
        </w:rPr>
        <w:t>５．受験票は、申込締切後、送付します。この受験票は切り離さず提出してください。</w:t>
      </w:r>
    </w:p>
    <w:p>
      <w:pPr>
        <w:pStyle w:val="0"/>
        <w:spacing w:line="0" w:lineRule="atLeast"/>
        <w:rPr>
          <w:rFonts w:hint="default" w:ascii="游ゴシック" w:hAnsi="游ゴシック" w:eastAsia="游ゴシック"/>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-460375</wp:posOffset>
                </wp:positionH>
                <wp:positionV relativeFrom="paragraph">
                  <wp:posOffset>123190</wp:posOffset>
                </wp:positionV>
                <wp:extent cx="7021195" cy="0"/>
                <wp:effectExtent l="0" t="635" r="29210" b="10795"/>
                <wp:wrapNone/>
                <wp:docPr id="1026" name="直線コネクタ 2"/>
                <a:graphic xmlns:a="http://schemas.openxmlformats.org/drawingml/2006/main">
                  <a:graphicData uri="http://schemas.microsoft.com/office/word/2010/wordprocessingShape">
                    <wps:wsp>
                      <wps:cNvPr id="1026" name="直線コネクタ 2"/>
                      <wps:cNvSpPr/>
                      <wps:spPr>
                        <a:xfrm>
                          <a:off x="0" y="0"/>
                          <a:ext cx="702119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 style="mso-wrap-distance-top:0pt;mso-position-vertical-relative:text;z-index:2;mso-position-horizontal-relative:text;position:absolute;mso-wrap-distance-bottom:0pt;mso-wrap-distance-left:9pt;mso-wrap-distance-right:9pt;" o:spid="_x0000_s1026" o:allowincell="t" o:allowoverlap="t" filled="f" stroked="t" strokecolor="#000000 [3213]" strokeweight="0.75pt" o:spt="20" from="-36.25pt,9.7000000000000011pt" to="516.6pt,9.7000000000000011pt">
                <v:fill/>
                <v:stroke linestyle="single" endcap="flat" dashstyle="shortdash" filltype="solid"/>
                <v:textbox style="layout-flow:horizontal;"/>
                <v:imagedata o:title=""/>
                <w10:wrap type="none" anchorx="text" anchory="text"/>
              </v:line>
            </w:pict>
          </mc:Fallback>
        </mc:AlternateContent>
      </w:r>
    </w:p>
    <w:p>
      <w:pPr>
        <w:pStyle w:val="0"/>
        <w:jc w:val="center"/>
        <w:rPr>
          <w:rFonts w:hint="default" w:ascii="游ゴシック" w:hAnsi="游ゴシック" w:eastAsia="游ゴシック"/>
          <w:b w:val="1"/>
          <w:sz w:val="28"/>
        </w:rPr>
      </w:pPr>
      <w:r>
        <w:rPr>
          <w:rFonts w:hint="eastAsia" w:ascii="游ゴシック" w:hAnsi="游ゴシック" w:eastAsia="游ゴシック"/>
          <w:b w:val="1"/>
          <w:sz w:val="32"/>
        </w:rPr>
        <w:t>下田市職員採用試験受験票【令和８年度</w:t>
      </w:r>
      <w:bookmarkStart w:id="0" w:name="_GoBack"/>
      <w:bookmarkEnd w:id="0"/>
      <w:r>
        <w:rPr>
          <w:rFonts w:hint="eastAsia" w:ascii="游ゴシック" w:hAnsi="游ゴシック" w:eastAsia="游ゴシック"/>
          <w:b w:val="1"/>
          <w:sz w:val="32"/>
        </w:rPr>
        <w:t>４月採用】</w:t>
      </w:r>
    </w:p>
    <w:tbl>
      <w:tblPr>
        <w:tblStyle w:val="21"/>
        <w:tblW w:w="5004" w:type="pct"/>
        <w:tblInd w:w="0" w:type="dxa"/>
        <w:tblLayout w:type="fixed"/>
        <w:tblLook w:firstRow="1" w:lastRow="0" w:firstColumn="1" w:lastColumn="0" w:noHBand="0" w:noVBand="1" w:val="04A0"/>
      </w:tblPr>
      <w:tblGrid>
        <w:gridCol w:w="1814"/>
        <w:gridCol w:w="3970"/>
        <w:gridCol w:w="862"/>
        <w:gridCol w:w="3330"/>
      </w:tblGrid>
      <w:tr>
        <w:trPr>
          <w:trHeight w:val="283" w:hRule="exact"/>
        </w:trPr>
        <w:tc>
          <w:tcPr>
            <w:tcW w:w="909" w:type="pct"/>
            <w:vMerge w:val="restart"/>
            <w:vAlign w:val="center"/>
          </w:tcPr>
          <w:p>
            <w:pPr>
              <w:pStyle w:val="0"/>
              <w:rPr>
                <w:rFonts w:hint="default" w:ascii="游ゴシック" w:hAnsi="游ゴシック" w:eastAsia="游ゴシック"/>
              </w:rPr>
            </w:pPr>
            <w:r>
              <w:rPr>
                <w:rFonts w:hint="eastAsia" w:ascii="游ゴシック" w:hAnsi="游ゴシック" w:eastAsia="游ゴシック"/>
              </w:rPr>
              <w:t>試験区分</w:t>
            </w:r>
          </w:p>
          <w:p>
            <w:pPr>
              <w:pStyle w:val="0"/>
              <w:rPr>
                <w:rFonts w:hint="default" w:ascii="游ゴシック" w:hAnsi="游ゴシック" w:eastAsia="游ゴシック"/>
                <w:sz w:val="16"/>
              </w:rPr>
            </w:pPr>
            <w:r>
              <w:rPr>
                <w:rFonts w:hint="eastAsia" w:ascii="游ゴシック" w:hAnsi="游ゴシック" w:eastAsia="游ゴシック"/>
                <w:sz w:val="16"/>
              </w:rPr>
              <w:t>該当する区分に○</w:t>
            </w:r>
          </w:p>
        </w:tc>
        <w:tc>
          <w:tcPr>
            <w:tcW w:w="1990" w:type="pct"/>
            <w:tcBorders>
              <w:top w:val="none" w:color="auto" w:sz="0"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A</w:t>
            </w:r>
            <w:r>
              <w:rPr>
                <w:rFonts w:hint="eastAsia" w:ascii="游ゴシック" w:hAnsi="游ゴシック" w:eastAsia="游ゴシック"/>
                <w:sz w:val="16"/>
              </w:rPr>
              <w:t>：一般事務職①（大卒・短大卒）</w:t>
            </w:r>
          </w:p>
        </w:tc>
        <w:tc>
          <w:tcPr>
            <w:tcW w:w="1990" w:type="pct"/>
            <w:gridSpan w:val="2"/>
            <w:tcBorders>
              <w:top w:val="none" w:color="auto" w:sz="0"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B</w:t>
            </w:r>
            <w:r>
              <w:rPr>
                <w:rFonts w:hint="eastAsia" w:ascii="游ゴシック" w:hAnsi="游ゴシック" w:eastAsia="游ゴシック"/>
                <w:sz w:val="16"/>
              </w:rPr>
              <w:t>：一般事務職②（情報処理・資格）</w:t>
            </w:r>
          </w:p>
        </w:tc>
      </w:tr>
      <w:tr>
        <w:trPr>
          <w:trHeight w:val="283" w:hRule="exact"/>
        </w:trPr>
        <w:tc>
          <w:tcPr>
            <w:tcW w:w="909" w:type="pct"/>
            <w:vMerge w:val="continue"/>
            <w:vAlign w:val="top"/>
          </w:tcPr>
          <w:p>
            <w:pPr>
              <w:pStyle w:val="0"/>
              <w:rPr>
                <w:rFonts w:hint="default" w:ascii="游ゴシック" w:hAnsi="游ゴシック" w:eastAsia="游ゴシック"/>
              </w:rPr>
            </w:pPr>
          </w:p>
        </w:tc>
        <w:tc>
          <w:tcPr>
            <w:tcW w:w="1990" w:type="pct"/>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C</w:t>
            </w:r>
            <w:r>
              <w:rPr>
                <w:rFonts w:hint="eastAsia" w:ascii="游ゴシック" w:hAnsi="游ゴシック" w:eastAsia="游ゴシック"/>
                <w:sz w:val="16"/>
              </w:rPr>
              <w:t>：一般事務職③（情報処理・経験者）</w:t>
            </w:r>
          </w:p>
        </w:tc>
        <w:tc>
          <w:tcPr>
            <w:tcW w:w="1990" w:type="pct"/>
            <w:gridSpan w:val="2"/>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D</w:t>
            </w:r>
            <w:r>
              <w:rPr>
                <w:rFonts w:hint="eastAsia" w:ascii="游ゴシック" w:hAnsi="游ゴシック" w:eastAsia="游ゴシック"/>
                <w:sz w:val="16"/>
              </w:rPr>
              <w:t>：技術職①（土木・建築）</w:t>
            </w:r>
          </w:p>
        </w:tc>
      </w:tr>
      <w:tr>
        <w:trPr>
          <w:trHeight w:val="283" w:hRule="exact"/>
        </w:trPr>
        <w:tc>
          <w:tcPr>
            <w:tcW w:w="909" w:type="pct"/>
            <w:vMerge w:val="continue"/>
            <w:vAlign w:val="top"/>
          </w:tcPr>
          <w:p>
            <w:pPr>
              <w:pStyle w:val="0"/>
              <w:rPr>
                <w:rFonts w:hint="default" w:ascii="游ゴシック" w:hAnsi="游ゴシック" w:eastAsia="游ゴシック"/>
              </w:rPr>
            </w:pPr>
          </w:p>
        </w:tc>
        <w:tc>
          <w:tcPr>
            <w:tcW w:w="1990" w:type="pct"/>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E</w:t>
            </w:r>
            <w:r>
              <w:rPr>
                <w:rFonts w:hint="eastAsia" w:ascii="游ゴシック" w:hAnsi="游ゴシック" w:eastAsia="游ゴシック"/>
                <w:sz w:val="16"/>
              </w:rPr>
              <w:t>：技術職②（土木・建築）</w:t>
            </w:r>
          </w:p>
        </w:tc>
        <w:tc>
          <w:tcPr>
            <w:tcW w:w="1990" w:type="pct"/>
            <w:gridSpan w:val="2"/>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F</w:t>
            </w:r>
            <w:r>
              <w:rPr>
                <w:rFonts w:hint="eastAsia" w:ascii="游ゴシック" w:hAnsi="游ゴシック" w:eastAsia="游ゴシック"/>
                <w:sz w:val="16"/>
              </w:rPr>
              <w:t>：技術職③（都市計画）</w:t>
            </w:r>
          </w:p>
        </w:tc>
      </w:tr>
      <w:tr>
        <w:trPr>
          <w:trHeight w:val="283" w:hRule="exact"/>
        </w:trPr>
        <w:tc>
          <w:tcPr>
            <w:tcW w:w="909" w:type="pct"/>
            <w:vMerge w:val="continue"/>
            <w:vAlign w:val="top"/>
          </w:tcPr>
          <w:p>
            <w:pPr>
              <w:pStyle w:val="0"/>
              <w:rPr>
                <w:rFonts w:hint="default" w:ascii="游ゴシック" w:hAnsi="游ゴシック" w:eastAsia="游ゴシック"/>
              </w:rPr>
            </w:pPr>
          </w:p>
        </w:tc>
        <w:tc>
          <w:tcPr>
            <w:tcW w:w="1990" w:type="pct"/>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G</w:t>
            </w:r>
            <w:r>
              <w:rPr>
                <w:rFonts w:hint="eastAsia" w:ascii="游ゴシック" w:hAnsi="游ゴシック" w:eastAsia="游ゴシック"/>
                <w:sz w:val="16"/>
              </w:rPr>
              <w:t>：技術職④（水道）</w:t>
            </w:r>
          </w:p>
        </w:tc>
        <w:tc>
          <w:tcPr>
            <w:tcW w:w="1990" w:type="pct"/>
            <w:gridSpan w:val="2"/>
            <w:tcBorders>
              <w:top w:val="dashSmallGap" w:color="auto" w:sz="4"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H</w:t>
            </w:r>
            <w:r>
              <w:rPr>
                <w:rFonts w:hint="eastAsia" w:ascii="游ゴシック" w:hAnsi="游ゴシック" w:eastAsia="游ゴシック"/>
                <w:sz w:val="16"/>
              </w:rPr>
              <w:t>：保健師又は助産師</w:t>
            </w:r>
          </w:p>
        </w:tc>
      </w:tr>
      <w:tr>
        <w:trPr>
          <w:trHeight w:val="283" w:hRule="exact"/>
        </w:trPr>
        <w:tc>
          <w:tcPr>
            <w:tcW w:w="909" w:type="pct"/>
            <w:vMerge w:val="continue"/>
            <w:vAlign w:val="top"/>
          </w:tcPr>
          <w:p>
            <w:pPr>
              <w:pStyle w:val="0"/>
              <w:rPr>
                <w:rFonts w:hint="eastAsia"/>
              </w:rPr>
            </w:pPr>
          </w:p>
        </w:tc>
        <w:tc>
          <w:tcPr>
            <w:tcW w:w="1990" w:type="pct"/>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rPr>
                <w:rFonts w:hint="eastAsia"/>
                <w:sz w:val="16"/>
              </w:rPr>
            </w:pPr>
            <w:r>
              <w:rPr>
                <w:rFonts w:hint="eastAsia" w:ascii="游ゴシック" w:hAnsi="游ゴシック" w:eastAsia="游ゴシック"/>
                <w:sz w:val="16"/>
              </w:rPr>
              <w:t>Ｉ：管理栄養士</w:t>
            </w:r>
          </w:p>
        </w:tc>
        <w:tc>
          <w:tcPr>
            <w:tcW w:w="1990" w:type="pct"/>
            <w:gridSpan w:val="2"/>
            <w:tcBorders>
              <w:top w:val="dashSmallGap" w:color="auto" w:sz="4" w:space="0"/>
              <w:left w:val="dashSmallGap" w:color="auto" w:sz="4" w:space="0"/>
              <w:bottom w:val="single" w:color="auto" w:sz="4" w:space="0"/>
              <w:right w:val="none" w:color="auto" w:sz="0" w:space="0"/>
              <w:tl2br w:val="none" w:color="auto" w:sz="0" w:space="0"/>
              <w:tr2bl w:val="none" w:color="auto" w:sz="0" w:space="0"/>
            </w:tcBorders>
            <w:vAlign w:val="center"/>
          </w:tcPr>
          <w:p>
            <w:pPr>
              <w:pStyle w:val="0"/>
              <w:jc w:val="left"/>
              <w:rPr>
                <w:rFonts w:hint="eastAsia"/>
                <w:sz w:val="16"/>
              </w:rPr>
            </w:pPr>
            <w:r>
              <w:rPr>
                <w:rFonts w:hint="eastAsia" w:ascii="游ゴシック" w:hAnsi="游ゴシック" w:eastAsia="游ゴシック"/>
                <w:sz w:val="16"/>
              </w:rPr>
              <w:t>Ｊ：保育士・保育教諭</w:t>
            </w:r>
          </w:p>
        </w:tc>
      </w:tr>
      <w:tr>
        <w:trPr>
          <w:trHeight w:val="708" w:hRule="atLeast"/>
        </w:trPr>
        <w:tc>
          <w:tcPr>
            <w:tcW w:w="909" w:type="pct"/>
            <w:vAlign w:val="center"/>
          </w:tcPr>
          <w:p>
            <w:pPr>
              <w:pStyle w:val="0"/>
              <w:rPr>
                <w:rFonts w:hint="default" w:ascii="游ゴシック" w:hAnsi="游ゴシック" w:eastAsia="游ゴシック"/>
              </w:rPr>
            </w:pPr>
            <w:r>
              <w:rPr>
                <w:rFonts w:hint="eastAsia" w:ascii="游ゴシック" w:hAnsi="游ゴシック" w:eastAsia="游ゴシック"/>
              </w:rPr>
              <w:t>氏名</w:t>
            </w:r>
          </w:p>
        </w:tc>
        <w:tc>
          <w:tcPr>
            <w:tcW w:w="2422" w:type="pct"/>
            <w:gridSpan w:val="2"/>
            <w:vAlign w:val="top"/>
          </w:tcPr>
          <w:p>
            <w:pPr>
              <w:pStyle w:val="0"/>
              <w:rPr>
                <w:rFonts w:hint="default" w:ascii="游ゴシック" w:hAnsi="游ゴシック" w:eastAsia="游ゴシック"/>
              </w:rPr>
            </w:pPr>
          </w:p>
        </w:tc>
        <w:tc>
          <w:tcPr>
            <w:tcW w:w="1669"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r>
              <w:rPr>
                <w:rFonts w:hint="eastAsia" w:ascii="游ゴシック" w:hAnsi="游ゴシック" w:eastAsia="游ゴシック"/>
              </w:rPr>
              <w:t>※受験番号</w:t>
            </w:r>
          </w:p>
          <w:p>
            <w:pPr>
              <w:pStyle w:val="0"/>
              <w:rPr>
                <w:rFonts w:hint="default" w:ascii="游ゴシック" w:hAnsi="游ゴシック" w:eastAsia="游ゴシック"/>
              </w:rPr>
            </w:pPr>
            <w:r>
              <w:rPr>
                <w:rFonts w:hint="eastAsia" w:ascii="游ゴシック" w:hAnsi="游ゴシック" w:eastAsia="游ゴシック"/>
              </w:rPr>
              <w:t>　　　　－</w:t>
            </w:r>
          </w:p>
        </w:tc>
      </w:tr>
      <w:tr>
        <w:trPr>
          <w:trHeight w:val="1026" w:hRule="atLeast"/>
        </w:trPr>
        <w:tc>
          <w:tcPr>
            <w:tcW w:w="5000" w:type="pct"/>
            <w:gridSpan w:val="4"/>
            <w:vAlign w:val="top"/>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（受験心得）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・受付時間　令和７</w:t>
            </w:r>
            <w:r>
              <w:rPr>
                <w:rFonts w:hint="eastAsia" w:ascii="游ゴシック" w:hAnsi="游ゴシック" w:eastAsia="游ゴシック"/>
                <w:color w:val="auto"/>
                <w:sz w:val="16"/>
              </w:rPr>
              <w:t>年７月６日（</w:t>
            </w:r>
            <w:r>
              <w:rPr>
                <w:rFonts w:hint="eastAsia" w:ascii="游ゴシック" w:hAnsi="游ゴシック" w:eastAsia="游ゴシック"/>
                <w:sz w:val="16"/>
              </w:rPr>
              <w:t>日）　　午前</w:t>
            </w:r>
            <w:r>
              <w:rPr>
                <w:rFonts w:hint="eastAsia" w:ascii="游ゴシック" w:hAnsi="游ゴシック" w:eastAsia="游ゴシック"/>
                <w:sz w:val="16"/>
              </w:rPr>
              <w:t>8</w:t>
            </w:r>
            <w:r>
              <w:rPr>
                <w:rFonts w:hint="eastAsia" w:ascii="游ゴシック" w:hAnsi="游ゴシック" w:eastAsia="游ゴシック"/>
                <w:sz w:val="16"/>
              </w:rPr>
              <w:t>時</w:t>
            </w:r>
            <w:r>
              <w:rPr>
                <w:rFonts w:hint="eastAsia" w:ascii="游ゴシック" w:hAnsi="游ゴシック" w:eastAsia="游ゴシック"/>
                <w:sz w:val="16"/>
              </w:rPr>
              <w:t>15</w:t>
            </w:r>
            <w:r>
              <w:rPr>
                <w:rFonts w:hint="eastAsia" w:ascii="游ゴシック" w:hAnsi="游ゴシック" w:eastAsia="游ゴシック"/>
                <w:sz w:val="16"/>
              </w:rPr>
              <w:t>分　～　午前</w:t>
            </w:r>
            <w:r>
              <w:rPr>
                <w:rFonts w:hint="eastAsia" w:ascii="游ゴシック" w:hAnsi="游ゴシック" w:eastAsia="游ゴシック"/>
                <w:sz w:val="16"/>
              </w:rPr>
              <w:t>8</w:t>
            </w:r>
            <w:r>
              <w:rPr>
                <w:rFonts w:hint="eastAsia" w:ascii="游ゴシック" w:hAnsi="游ゴシック" w:eastAsia="游ゴシック"/>
                <w:sz w:val="16"/>
              </w:rPr>
              <w:t>時</w:t>
            </w:r>
            <w:r>
              <w:rPr>
                <w:rFonts w:hint="eastAsia" w:ascii="游ゴシック" w:hAnsi="游ゴシック" w:eastAsia="游ゴシック"/>
                <w:sz w:val="16"/>
              </w:rPr>
              <w:t>30</w:t>
            </w:r>
            <w:r>
              <w:rPr>
                <w:rFonts w:hint="eastAsia" w:ascii="游ゴシック" w:hAnsi="游ゴシック" w:eastAsia="游ゴシック"/>
                <w:sz w:val="16"/>
              </w:rPr>
              <w:t>分　　・試験会場　下田市役所</w:t>
            </w:r>
            <w:r>
              <w:rPr>
                <w:rFonts w:hint="eastAsia" w:ascii="游ゴシック" w:hAnsi="游ゴシック" w:eastAsia="游ゴシック"/>
                <w:sz w:val="16"/>
              </w:rPr>
              <w:t xml:space="preserve"> </w:t>
            </w:r>
            <w:r>
              <w:rPr>
                <w:rFonts w:hint="eastAsia" w:ascii="游ゴシック" w:hAnsi="游ゴシック" w:eastAsia="游ゴシック"/>
                <w:sz w:val="16"/>
              </w:rPr>
              <w:t>河内庁舎</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・携帯品　　この受験票（受付後郵送）、筆記用具（硬度</w:t>
            </w:r>
            <w:r>
              <w:rPr>
                <w:rFonts w:hint="eastAsia" w:ascii="游ゴシック" w:hAnsi="游ゴシック" w:eastAsia="游ゴシック"/>
                <w:sz w:val="16"/>
              </w:rPr>
              <w:t>HB</w:t>
            </w:r>
            <w:r>
              <w:rPr>
                <w:rFonts w:hint="eastAsia" w:ascii="游ゴシック" w:hAnsi="游ゴシック" w:eastAsia="游ゴシック"/>
                <w:sz w:val="16"/>
              </w:rPr>
              <w:t>程度の鉛筆・消しゴム）（この受験票を持参しないと受験できません。）</w:t>
            </w:r>
          </w:p>
        </w:tc>
      </w:tr>
    </w:tbl>
    <w:p>
      <w:pPr>
        <w:pStyle w:val="0"/>
        <w:rPr>
          <w:rFonts w:hint="default" w:ascii="游ゴシック" w:hAnsi="游ゴシック" w:eastAsia="游ゴシック"/>
        </w:rPr>
      </w:pPr>
    </w:p>
    <w:sectPr>
      <w:pgSz w:w="11906" w:h="16838"/>
      <w:pgMar w:top="454" w:right="1077" w:bottom="283"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355</TotalTime>
  <Pages>1</Pages>
  <Words>26</Words>
  <Characters>1083</Characters>
  <Application>JUST Note</Application>
  <Lines>307</Lines>
  <Paragraphs>62</Paragraphs>
  <CharactersWithSpaces>1166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nishitsuto</dc:creator>
  <cp:lastModifiedBy>takuma_kouno</cp:lastModifiedBy>
  <cp:lastPrinted>2025-04-25T06:22:50Z</cp:lastPrinted>
  <dcterms:created xsi:type="dcterms:W3CDTF">2020-11-20T01:09:00Z</dcterms:created>
  <dcterms:modified xsi:type="dcterms:W3CDTF">2025-04-24T04:31:06Z</dcterms:modified>
  <cp:revision>16</cp:revision>
</cp:coreProperties>
</file>